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38F599" w14:textId="77777777" w:rsidR="00461D2E" w:rsidRDefault="00461D2E">
      <w:pPr>
        <w:pStyle w:val="Af8"/>
        <w:framePr w:wrap="auto" w:yAlign="inline"/>
        <w:tabs>
          <w:tab w:val="left" w:pos="390"/>
          <w:tab w:val="center" w:pos="4404"/>
        </w:tabs>
        <w:spacing w:line="360" w:lineRule="auto"/>
        <w:jc w:val="center"/>
        <w:rPr>
          <w:rFonts w:ascii="宋体" w:eastAsia="宋体" w:hAnsi="宋体" w:cs="宋体"/>
          <w:color w:val="auto"/>
          <w:sz w:val="76"/>
          <w:szCs w:val="76"/>
        </w:rPr>
      </w:pPr>
    </w:p>
    <w:p w14:paraId="2232AFB2" w14:textId="77777777" w:rsidR="00461D2E" w:rsidRDefault="00AD696C">
      <w:pPr>
        <w:pStyle w:val="Af8"/>
        <w:framePr w:wrap="auto" w:yAlign="inline"/>
        <w:tabs>
          <w:tab w:val="left" w:pos="390"/>
          <w:tab w:val="center" w:pos="4404"/>
        </w:tabs>
        <w:spacing w:line="360" w:lineRule="auto"/>
        <w:jc w:val="center"/>
        <w:outlineLvl w:val="0"/>
        <w:rPr>
          <w:rFonts w:ascii="宋体" w:eastAsia="宋体" w:hAnsi="宋体" w:cs="宋体"/>
          <w:b/>
          <w:bCs/>
          <w:color w:val="auto"/>
          <w:sz w:val="75"/>
          <w:szCs w:val="75"/>
        </w:rPr>
      </w:pPr>
      <w:r>
        <w:rPr>
          <w:rFonts w:ascii="宋体" w:eastAsia="宋体" w:hAnsi="宋体" w:cs="宋体" w:hint="eastAsia"/>
          <w:b/>
          <w:bCs/>
          <w:color w:val="auto"/>
          <w:sz w:val="75"/>
          <w:szCs w:val="75"/>
        </w:rPr>
        <w:t>邀请</w:t>
      </w:r>
      <w:r>
        <w:rPr>
          <w:rFonts w:ascii="宋体" w:eastAsia="宋体" w:hAnsi="宋体" w:cs="宋体" w:hint="eastAsia"/>
          <w:b/>
          <w:bCs/>
          <w:color w:val="auto"/>
          <w:sz w:val="75"/>
          <w:szCs w:val="75"/>
          <w:lang w:val="zh-TW" w:eastAsia="zh-TW"/>
        </w:rPr>
        <w:t>文件</w:t>
      </w:r>
    </w:p>
    <w:p w14:paraId="0D8B1396" w14:textId="77777777" w:rsidR="00461D2E" w:rsidRDefault="00AD696C">
      <w:pPr>
        <w:pStyle w:val="Af8"/>
        <w:framePr w:wrap="auto" w:yAlign="inline"/>
        <w:tabs>
          <w:tab w:val="left" w:pos="390"/>
          <w:tab w:val="center" w:pos="4404"/>
        </w:tabs>
        <w:spacing w:line="360" w:lineRule="auto"/>
        <w:jc w:val="center"/>
        <w:rPr>
          <w:rFonts w:ascii="宋体" w:eastAsia="宋体" w:hAnsi="宋体" w:cs="宋体"/>
          <w:b/>
          <w:bCs/>
          <w:color w:val="auto"/>
          <w:sz w:val="52"/>
          <w:szCs w:val="52"/>
        </w:rPr>
      </w:pPr>
      <w:r>
        <w:rPr>
          <w:rFonts w:ascii="宋体" w:eastAsia="宋体" w:hAnsi="宋体" w:cs="宋体" w:hint="eastAsia"/>
          <w:b/>
          <w:bCs/>
          <w:color w:val="auto"/>
          <w:sz w:val="75"/>
          <w:szCs w:val="75"/>
        </w:rPr>
        <w:t>（服务）</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9608"/>
      </w:tblGrid>
      <w:tr w:rsidR="00461D2E" w14:paraId="22E1B711" w14:textId="77777777">
        <w:trPr>
          <w:trHeight w:val="2900"/>
          <w:jc w:val="center"/>
        </w:trPr>
        <w:tc>
          <w:tcPr>
            <w:tcW w:w="9608" w:type="dxa"/>
            <w:tcBorders>
              <w:top w:val="nil"/>
              <w:left w:val="nil"/>
              <w:bottom w:val="nil"/>
              <w:right w:val="nil"/>
            </w:tcBorders>
            <w:shd w:val="clear" w:color="auto" w:fill="auto"/>
            <w:noWrap/>
            <w:tcMar>
              <w:top w:w="80" w:type="dxa"/>
              <w:left w:w="80" w:type="dxa"/>
              <w:bottom w:w="80" w:type="dxa"/>
              <w:right w:w="80" w:type="dxa"/>
            </w:tcMar>
          </w:tcPr>
          <w:p w14:paraId="2B7B25C1" w14:textId="77777777" w:rsidR="00461D2E" w:rsidRDefault="00461D2E">
            <w:pPr>
              <w:pStyle w:val="Af8"/>
              <w:framePr w:wrap="auto" w:yAlign="inline"/>
              <w:spacing w:line="360" w:lineRule="auto"/>
              <w:rPr>
                <w:rFonts w:ascii="宋体" w:eastAsia="宋体" w:hAnsi="宋体" w:cs="宋体"/>
                <w:b/>
                <w:bCs/>
                <w:color w:val="auto"/>
                <w:sz w:val="36"/>
                <w:szCs w:val="36"/>
                <w:lang w:val="zh-TW" w:eastAsia="zh-TW"/>
              </w:rPr>
            </w:pPr>
          </w:p>
          <w:p w14:paraId="2E6422CC" w14:textId="77777777" w:rsidR="00461D2E" w:rsidRDefault="00461D2E">
            <w:pPr>
              <w:pStyle w:val="13"/>
              <w:framePr w:wrap="auto" w:yAlign="inline"/>
              <w:rPr>
                <w:rFonts w:ascii="宋体" w:eastAsia="宋体" w:hAnsi="宋体" w:cs="宋体"/>
                <w:lang w:val="zh-TW" w:eastAsia="zh-TW"/>
              </w:rPr>
            </w:pPr>
          </w:p>
          <w:p w14:paraId="5297C31A" w14:textId="3E092BF9" w:rsidR="00461D2E" w:rsidRDefault="00AD696C">
            <w:pPr>
              <w:pStyle w:val="Af8"/>
              <w:framePr w:wrap="auto" w:yAlign="inline"/>
              <w:tabs>
                <w:tab w:val="left" w:pos="390"/>
                <w:tab w:val="center" w:pos="4404"/>
              </w:tabs>
              <w:spacing w:line="360" w:lineRule="auto"/>
              <w:jc w:val="left"/>
              <w:rPr>
                <w:rFonts w:ascii="宋体" w:eastAsia="宋体" w:hAnsi="宋体" w:cs="宋体"/>
                <w:b/>
                <w:bCs/>
                <w:color w:val="auto"/>
                <w:sz w:val="36"/>
                <w:szCs w:val="36"/>
                <w:highlight w:val="yellow"/>
              </w:rPr>
            </w:pPr>
            <w:r>
              <w:rPr>
                <w:rFonts w:ascii="宋体" w:eastAsia="宋体" w:hAnsi="宋体" w:cs="宋体" w:hint="eastAsia"/>
                <w:b/>
                <w:bCs/>
                <w:color w:val="auto"/>
                <w:sz w:val="36"/>
                <w:szCs w:val="36"/>
                <w:highlight w:val="yellow"/>
                <w:lang w:val="zh-TW" w:eastAsia="zh-TW"/>
              </w:rPr>
              <w:t>项目编号：</w:t>
            </w:r>
            <w:ins w:id="0" w:author="维军 唐" w:date="2024-04-16T09:03:00Z">
              <w:r w:rsidR="00446054">
                <w:rPr>
                  <w:rFonts w:ascii="宋体" w:eastAsia="宋体" w:hAnsi="宋体" w:cs="宋体" w:hint="eastAsia"/>
                  <w:b/>
                  <w:bCs/>
                  <w:color w:val="auto"/>
                  <w:sz w:val="36"/>
                  <w:szCs w:val="36"/>
                  <w:highlight w:val="yellow"/>
                  <w:lang w:val="zh-TW"/>
                </w:rPr>
                <w:t>NJCX20240401</w:t>
              </w:r>
            </w:ins>
          </w:p>
          <w:p w14:paraId="232491DE" w14:textId="6DC36B86" w:rsidR="00461D2E" w:rsidRDefault="00AD696C">
            <w:pPr>
              <w:pStyle w:val="Af8"/>
              <w:framePr w:wrap="auto" w:yAlign="inline"/>
              <w:spacing w:line="360" w:lineRule="auto"/>
              <w:rPr>
                <w:rFonts w:ascii="宋体" w:eastAsia="宋体" w:hAnsi="宋体" w:cs="宋体"/>
                <w:b/>
                <w:bCs/>
                <w:color w:val="auto"/>
                <w:sz w:val="36"/>
                <w:szCs w:val="36"/>
              </w:rPr>
            </w:pPr>
            <w:r>
              <w:rPr>
                <w:rFonts w:ascii="宋体" w:eastAsia="宋体" w:hAnsi="宋体" w:cs="宋体" w:hint="eastAsia"/>
                <w:b/>
                <w:bCs/>
                <w:color w:val="auto"/>
                <w:sz w:val="36"/>
                <w:szCs w:val="36"/>
                <w:lang w:val="zh-TW" w:eastAsia="zh-TW"/>
              </w:rPr>
              <w:t>项目名称：</w:t>
            </w:r>
            <w:r w:rsidR="00446054">
              <w:rPr>
                <w:rFonts w:ascii="宋体" w:eastAsia="宋体" w:hAnsi="宋体" w:cs="宋体" w:hint="eastAsia"/>
                <w:b/>
                <w:bCs/>
                <w:color w:val="FF0000"/>
                <w:sz w:val="36"/>
                <w:szCs w:val="36"/>
                <w:highlight w:val="yellow"/>
              </w:rPr>
              <w:t>南京市长江路小学</w:t>
            </w:r>
            <w:r>
              <w:rPr>
                <w:rFonts w:ascii="宋体" w:eastAsia="宋体" w:hAnsi="宋体" w:cs="宋体" w:hint="eastAsia"/>
                <w:b/>
                <w:bCs/>
                <w:color w:val="auto"/>
                <w:sz w:val="36"/>
                <w:szCs w:val="36"/>
              </w:rPr>
              <w:t>校园安保服务</w:t>
            </w:r>
            <w:r w:rsidR="00B72D7F">
              <w:rPr>
                <w:rFonts w:ascii="宋体" w:eastAsia="宋体" w:hAnsi="宋体" w:cs="宋体" w:hint="eastAsia"/>
                <w:b/>
                <w:bCs/>
                <w:color w:val="auto"/>
                <w:sz w:val="36"/>
                <w:szCs w:val="36"/>
              </w:rPr>
              <w:t>（二次）</w:t>
            </w:r>
          </w:p>
          <w:p w14:paraId="4CFCA7D2" w14:textId="77777777" w:rsidR="00461D2E" w:rsidRDefault="00461D2E">
            <w:pPr>
              <w:pStyle w:val="Af8"/>
              <w:framePr w:wrap="auto" w:yAlign="inline"/>
              <w:spacing w:line="360" w:lineRule="auto"/>
              <w:rPr>
                <w:rFonts w:ascii="宋体" w:eastAsia="宋体" w:hAnsi="宋体" w:cs="宋体"/>
                <w:b/>
                <w:bCs/>
                <w:color w:val="auto"/>
                <w:sz w:val="36"/>
                <w:szCs w:val="36"/>
                <w:lang w:val="zh-TW"/>
              </w:rPr>
            </w:pPr>
          </w:p>
          <w:p w14:paraId="13BF09A5" w14:textId="3F2A926E" w:rsidR="00461D2E" w:rsidRDefault="00446054">
            <w:pPr>
              <w:pStyle w:val="Af8"/>
              <w:framePr w:wrap="auto" w:yAlign="inline"/>
              <w:tabs>
                <w:tab w:val="left" w:pos="285"/>
                <w:tab w:val="left" w:pos="3750"/>
              </w:tabs>
              <w:spacing w:line="360" w:lineRule="auto"/>
              <w:rPr>
                <w:rFonts w:ascii="宋体" w:eastAsia="宋体" w:hAnsi="宋体" w:cs="宋体"/>
                <w:b/>
                <w:bCs/>
                <w:color w:val="auto"/>
                <w:sz w:val="36"/>
                <w:szCs w:val="36"/>
                <w:lang w:eastAsia="zh-TW"/>
              </w:rPr>
              <w:pPrChange w:id="1" w:author="维军 唐" w:date="2024-04-16T09:04:00Z">
                <w:pPr>
                  <w:pStyle w:val="Af8"/>
                  <w:framePr w:wrap="auto" w:yAlign="inline"/>
                  <w:spacing w:line="360" w:lineRule="auto"/>
                </w:pPr>
              </w:pPrChange>
            </w:pPr>
            <w:ins w:id="2" w:author="维军 唐" w:date="2024-04-16T09:04:00Z">
              <w:r>
                <w:rPr>
                  <w:rFonts w:ascii="宋体" w:eastAsia="宋体" w:hAnsi="宋体" w:cs="宋体"/>
                  <w:b/>
                  <w:bCs/>
                  <w:color w:val="auto"/>
                  <w:sz w:val="36"/>
                  <w:szCs w:val="36"/>
                  <w:lang w:eastAsia="zh-TW"/>
                </w:rPr>
                <w:tab/>
              </w:r>
            </w:ins>
            <w:r>
              <w:rPr>
                <w:rFonts w:ascii="宋体" w:eastAsia="宋体" w:hAnsi="宋体" w:cs="宋体"/>
                <w:b/>
                <w:bCs/>
                <w:color w:val="auto"/>
                <w:sz w:val="36"/>
                <w:szCs w:val="36"/>
                <w:lang w:eastAsia="zh-TW"/>
              </w:rPr>
              <w:tab/>
            </w:r>
          </w:p>
        </w:tc>
      </w:tr>
    </w:tbl>
    <w:p w14:paraId="4838BC86" w14:textId="77777777" w:rsidR="00461D2E" w:rsidRDefault="00461D2E">
      <w:pPr>
        <w:pStyle w:val="Af8"/>
        <w:framePr w:wrap="auto" w:yAlign="inline"/>
        <w:tabs>
          <w:tab w:val="left" w:pos="390"/>
          <w:tab w:val="center" w:pos="4404"/>
        </w:tabs>
        <w:spacing w:line="360" w:lineRule="auto"/>
        <w:jc w:val="center"/>
        <w:rPr>
          <w:rFonts w:ascii="宋体" w:eastAsia="宋体" w:hAnsi="宋体" w:cs="宋体"/>
          <w:b/>
          <w:bCs/>
          <w:color w:val="auto"/>
          <w:sz w:val="76"/>
          <w:szCs w:val="76"/>
        </w:rPr>
      </w:pPr>
    </w:p>
    <w:p w14:paraId="43A5471B" w14:textId="77777777" w:rsidR="00461D2E" w:rsidRDefault="00461D2E">
      <w:pPr>
        <w:pStyle w:val="Af8"/>
        <w:framePr w:wrap="auto" w:yAlign="inline"/>
        <w:tabs>
          <w:tab w:val="left" w:pos="390"/>
          <w:tab w:val="center" w:pos="4404"/>
        </w:tabs>
        <w:spacing w:line="360" w:lineRule="auto"/>
        <w:rPr>
          <w:rFonts w:ascii="宋体" w:eastAsia="宋体" w:hAnsi="宋体" w:cs="宋体"/>
          <w:b/>
          <w:bCs/>
          <w:color w:val="auto"/>
          <w:sz w:val="44"/>
          <w:szCs w:val="44"/>
        </w:rPr>
      </w:pPr>
    </w:p>
    <w:p w14:paraId="36A5BC43" w14:textId="5A9D0B6C" w:rsidR="00461D2E" w:rsidRDefault="00AD696C">
      <w:pPr>
        <w:pStyle w:val="Af8"/>
        <w:framePr w:wrap="auto" w:yAlign="inline"/>
        <w:tabs>
          <w:tab w:val="left" w:pos="390"/>
          <w:tab w:val="center" w:pos="4404"/>
        </w:tabs>
        <w:spacing w:line="360" w:lineRule="auto"/>
        <w:jc w:val="center"/>
        <w:rPr>
          <w:rFonts w:ascii="宋体" w:eastAsia="宋体" w:hAnsi="宋体" w:cs="宋体"/>
          <w:b/>
          <w:bCs/>
          <w:color w:val="auto"/>
          <w:sz w:val="36"/>
          <w:szCs w:val="36"/>
        </w:rPr>
      </w:pPr>
      <w:r>
        <w:rPr>
          <w:rFonts w:ascii="宋体" w:eastAsia="宋体" w:hAnsi="宋体" w:cs="宋体" w:hint="eastAsia"/>
          <w:b/>
          <w:bCs/>
          <w:color w:val="auto"/>
          <w:sz w:val="36"/>
          <w:szCs w:val="36"/>
          <w:lang w:val="zh-TW"/>
        </w:rPr>
        <w:t>采购人：</w:t>
      </w:r>
      <w:r w:rsidR="00446054">
        <w:rPr>
          <w:rFonts w:ascii="宋体" w:eastAsia="宋体" w:hAnsi="宋体" w:cs="宋体" w:hint="eastAsia"/>
          <w:b/>
          <w:bCs/>
          <w:color w:val="FF0000"/>
          <w:sz w:val="36"/>
          <w:szCs w:val="36"/>
          <w:highlight w:val="yellow"/>
        </w:rPr>
        <w:t>南京市长江路小学</w:t>
      </w:r>
    </w:p>
    <w:p w14:paraId="0F342DEF" w14:textId="3BF4433E" w:rsidR="00461D2E" w:rsidRDefault="00AD696C">
      <w:pPr>
        <w:pStyle w:val="Af8"/>
        <w:framePr w:wrap="auto" w:yAlign="inline"/>
        <w:tabs>
          <w:tab w:val="left" w:pos="390"/>
          <w:tab w:val="center" w:pos="4404"/>
        </w:tabs>
        <w:spacing w:line="360" w:lineRule="auto"/>
        <w:jc w:val="center"/>
        <w:rPr>
          <w:rFonts w:ascii="宋体" w:eastAsia="宋体" w:hAnsi="宋体" w:cs="宋体"/>
          <w:color w:val="auto"/>
          <w:sz w:val="36"/>
          <w:szCs w:val="36"/>
          <w:lang w:val="zh-TW" w:eastAsia="zh-TW"/>
        </w:rPr>
        <w:sectPr w:rsidR="00461D2E" w:rsidSect="00BD7C55">
          <w:headerReference w:type="default" r:id="rId8"/>
          <w:footerReference w:type="default" r:id="rId9"/>
          <w:pgSz w:w="11906" w:h="16838"/>
          <w:pgMar w:top="1134" w:right="1134" w:bottom="1134" w:left="1134" w:header="720" w:footer="720" w:gutter="0"/>
          <w:pgNumType w:fmt="numberInDash" w:start="1"/>
          <w:cols w:space="720"/>
          <w:docGrid w:linePitch="1"/>
        </w:sectPr>
      </w:pPr>
      <w:r>
        <w:rPr>
          <w:rFonts w:ascii="宋体" w:eastAsia="宋体" w:hAnsi="宋体" w:cs="宋体" w:hint="eastAsia"/>
          <w:b/>
          <w:bCs/>
          <w:color w:val="auto"/>
          <w:sz w:val="36"/>
          <w:szCs w:val="36"/>
          <w:lang w:val="zh-TW" w:eastAsia="zh-TW"/>
        </w:rPr>
        <w:t>二</w:t>
      </w:r>
      <w:r>
        <w:rPr>
          <w:rFonts w:ascii="宋体" w:eastAsia="宋体" w:hAnsi="宋体" w:cs="宋体" w:hint="eastAsia"/>
          <w:b/>
          <w:bCs/>
          <w:color w:val="auto"/>
          <w:sz w:val="36"/>
          <w:szCs w:val="36"/>
        </w:rPr>
        <w:t>○</w:t>
      </w:r>
      <w:r>
        <w:rPr>
          <w:rFonts w:ascii="宋体" w:eastAsia="宋体" w:hAnsi="宋体" w:cs="宋体" w:hint="eastAsia"/>
          <w:b/>
          <w:bCs/>
          <w:color w:val="auto"/>
          <w:sz w:val="36"/>
          <w:szCs w:val="36"/>
          <w:lang w:val="zh-TW" w:eastAsia="zh-TW"/>
        </w:rPr>
        <w:t>二</w:t>
      </w:r>
      <w:r>
        <w:rPr>
          <w:rFonts w:ascii="宋体" w:eastAsia="宋体" w:hAnsi="宋体" w:cs="宋体" w:hint="eastAsia"/>
          <w:b/>
          <w:bCs/>
          <w:color w:val="auto"/>
          <w:sz w:val="36"/>
          <w:szCs w:val="36"/>
        </w:rPr>
        <w:t>四</w:t>
      </w:r>
      <w:r>
        <w:rPr>
          <w:rFonts w:ascii="宋体" w:eastAsia="宋体" w:hAnsi="宋体" w:cs="宋体" w:hint="eastAsia"/>
          <w:b/>
          <w:bCs/>
          <w:color w:val="auto"/>
          <w:sz w:val="36"/>
          <w:szCs w:val="36"/>
          <w:lang w:val="zh-TW" w:eastAsia="zh-TW"/>
        </w:rPr>
        <w:t>年</w:t>
      </w:r>
      <w:r>
        <w:rPr>
          <w:rFonts w:ascii="宋体" w:eastAsia="宋体" w:hAnsi="宋体" w:cs="宋体" w:hint="eastAsia"/>
          <w:b/>
          <w:bCs/>
          <w:color w:val="auto"/>
          <w:sz w:val="36"/>
          <w:szCs w:val="36"/>
          <w:highlight w:val="yellow"/>
        </w:rPr>
        <w:t>四</w:t>
      </w:r>
      <w:r>
        <w:rPr>
          <w:rFonts w:ascii="宋体" w:eastAsia="宋体" w:hAnsi="宋体" w:cs="宋体" w:hint="eastAsia"/>
          <w:b/>
          <w:bCs/>
          <w:color w:val="auto"/>
          <w:sz w:val="36"/>
          <w:szCs w:val="36"/>
          <w:highlight w:val="yellow"/>
          <w:lang w:val="zh-TW" w:eastAsia="zh-TW"/>
        </w:rPr>
        <w:t>月</w:t>
      </w:r>
      <w:r w:rsidR="00B72D7F">
        <w:rPr>
          <w:rFonts w:ascii="宋体" w:eastAsia="宋体" w:hAnsi="宋体" w:cs="宋体" w:hint="eastAsia"/>
          <w:b/>
          <w:bCs/>
          <w:color w:val="auto"/>
          <w:sz w:val="36"/>
          <w:szCs w:val="36"/>
          <w:highlight w:val="yellow"/>
          <w:lang w:val="zh-TW"/>
        </w:rPr>
        <w:t>十九</w:t>
      </w:r>
      <w:r w:rsidR="00446054">
        <w:rPr>
          <w:rFonts w:ascii="宋体" w:eastAsia="宋体" w:hAnsi="宋体" w:cs="宋体" w:hint="eastAsia"/>
          <w:b/>
          <w:bCs/>
          <w:color w:val="auto"/>
          <w:sz w:val="36"/>
          <w:szCs w:val="36"/>
          <w:highlight w:val="yellow"/>
          <w:lang w:val="zh-TW" w:eastAsia="zh-TW"/>
        </w:rPr>
        <w:t>日</w:t>
      </w:r>
    </w:p>
    <w:p w14:paraId="5FD2EA43" w14:textId="77777777" w:rsidR="00461D2E" w:rsidRDefault="00AD696C">
      <w:pPr>
        <w:pStyle w:val="Af8"/>
        <w:framePr w:wrap="auto" w:yAlign="inline"/>
        <w:spacing w:line="360" w:lineRule="auto"/>
        <w:jc w:val="center"/>
        <w:outlineLvl w:val="0"/>
        <w:rPr>
          <w:rFonts w:ascii="宋体" w:eastAsia="宋体" w:hAnsi="宋体" w:cs="宋体"/>
          <w:color w:val="auto"/>
          <w:sz w:val="36"/>
          <w:szCs w:val="36"/>
          <w:lang w:val="zh-TW"/>
        </w:rPr>
      </w:pPr>
      <w:r>
        <w:rPr>
          <w:rFonts w:ascii="宋体" w:eastAsia="宋体" w:hAnsi="宋体" w:cs="宋体" w:hint="eastAsia"/>
          <w:b/>
          <w:bCs/>
          <w:color w:val="auto"/>
          <w:sz w:val="36"/>
          <w:szCs w:val="36"/>
          <w:lang w:val="zh-TW" w:eastAsia="zh-TW"/>
        </w:rPr>
        <w:lastRenderedPageBreak/>
        <w:t>第一章 邀请</w:t>
      </w:r>
      <w:r>
        <w:rPr>
          <w:rFonts w:ascii="宋体" w:eastAsia="宋体" w:hAnsi="宋体" w:cs="宋体" w:hint="eastAsia"/>
          <w:b/>
          <w:bCs/>
          <w:color w:val="auto"/>
          <w:sz w:val="36"/>
          <w:szCs w:val="36"/>
          <w:lang w:val="zh-TW"/>
        </w:rPr>
        <w:t>公告</w:t>
      </w:r>
    </w:p>
    <w:p w14:paraId="3971EE46" w14:textId="24C223C5" w:rsidR="00461D2E" w:rsidRDefault="00AD696C">
      <w:pPr>
        <w:pStyle w:val="Af8"/>
        <w:framePr w:wrap="auto" w:yAlign="inline"/>
        <w:spacing w:line="360" w:lineRule="auto"/>
        <w:ind w:firstLineChars="200" w:firstLine="420"/>
        <w:rPr>
          <w:rFonts w:ascii="宋体" w:eastAsia="宋体" w:hAnsi="宋体" w:cs="宋体"/>
          <w:b/>
          <w:bCs/>
          <w:color w:val="auto"/>
          <w:lang w:val="zh-TW" w:eastAsia="zh-TW"/>
        </w:rPr>
      </w:pPr>
      <w:r>
        <w:rPr>
          <w:rFonts w:ascii="宋体" w:eastAsia="宋体" w:hAnsi="宋体" w:cs="宋体" w:hint="eastAsia"/>
          <w:color w:val="auto"/>
          <w:lang w:val="zh-TW" w:eastAsia="zh-TW"/>
        </w:rPr>
        <w:t>(单位名称，以下简称“采购人”）就</w:t>
      </w:r>
      <w:r w:rsidR="00446054">
        <w:rPr>
          <w:rFonts w:ascii="宋体" w:eastAsia="宋体" w:hAnsi="宋体" w:cs="宋体" w:hint="eastAsia"/>
          <w:color w:val="FF0000"/>
          <w:highlight w:val="yellow"/>
          <w:u w:val="single"/>
          <w:lang w:val="zh-TW"/>
        </w:rPr>
        <w:t>南京市长江路小学</w:t>
      </w:r>
      <w:r>
        <w:rPr>
          <w:rFonts w:ascii="宋体" w:eastAsia="宋体" w:hAnsi="宋体" w:cs="宋体" w:hint="eastAsia"/>
          <w:color w:val="auto"/>
          <w:u w:val="single"/>
          <w:lang w:val="zh-TW"/>
        </w:rPr>
        <w:t>校园安保服务</w:t>
      </w:r>
      <w:r w:rsidR="00B72D7F">
        <w:rPr>
          <w:rFonts w:ascii="宋体" w:eastAsia="宋体" w:hAnsi="宋体" w:cs="宋体" w:hint="eastAsia"/>
          <w:color w:val="auto"/>
          <w:u w:val="single"/>
          <w:lang w:val="zh-TW"/>
        </w:rPr>
        <w:t>（二次）</w:t>
      </w:r>
      <w:r>
        <w:rPr>
          <w:rFonts w:ascii="宋体" w:eastAsia="宋体" w:hAnsi="宋体" w:cs="宋体" w:hint="eastAsia"/>
          <w:color w:val="auto"/>
          <w:lang w:val="zh-TW" w:eastAsia="zh-TW"/>
        </w:rPr>
        <w:t>（项目名称）进行线下</w:t>
      </w:r>
      <w:r>
        <w:rPr>
          <w:rFonts w:ascii="宋体" w:eastAsia="宋体" w:hAnsi="宋体" w:cs="宋体" w:hint="eastAsia"/>
          <w:color w:val="auto"/>
        </w:rPr>
        <w:t>邀请招标</w:t>
      </w:r>
      <w:r>
        <w:rPr>
          <w:rFonts w:ascii="宋体" w:eastAsia="宋体" w:hAnsi="宋体" w:cs="宋体" w:hint="eastAsia"/>
          <w:color w:val="auto"/>
          <w:lang w:val="zh-TW" w:eastAsia="zh-TW"/>
        </w:rPr>
        <w:t>，兹邀请符合资格条件的供应商提交响应文件。</w:t>
      </w:r>
    </w:p>
    <w:p w14:paraId="62CEB66A" w14:textId="77777777" w:rsidR="00461D2E" w:rsidRDefault="00461D2E">
      <w:pPr>
        <w:pStyle w:val="Af8"/>
        <w:framePr w:wrap="auto" w:yAlign="inline"/>
        <w:spacing w:line="360" w:lineRule="auto"/>
        <w:rPr>
          <w:rFonts w:ascii="宋体" w:eastAsia="宋体" w:hAnsi="宋体" w:cs="宋体"/>
          <w:b/>
          <w:bCs/>
          <w:color w:val="auto"/>
        </w:rPr>
      </w:pPr>
    </w:p>
    <w:p w14:paraId="2F38E92F" w14:textId="77777777" w:rsidR="00461D2E" w:rsidRDefault="00AD696C">
      <w:pPr>
        <w:pStyle w:val="Af8"/>
        <w:framePr w:wrap="auto" w:yAlign="inline"/>
        <w:spacing w:line="360" w:lineRule="auto"/>
        <w:rPr>
          <w:rFonts w:ascii="宋体" w:eastAsia="宋体" w:hAnsi="宋体" w:cs="宋体"/>
          <w:b/>
          <w:bCs/>
          <w:color w:val="auto"/>
        </w:rPr>
      </w:pPr>
      <w:r>
        <w:rPr>
          <w:rFonts w:ascii="宋体" w:eastAsia="宋体" w:hAnsi="宋体" w:cs="宋体" w:hint="eastAsia"/>
          <w:b/>
          <w:bCs/>
          <w:color w:val="auto"/>
        </w:rPr>
        <w:t>一、项目基本情况</w:t>
      </w:r>
    </w:p>
    <w:p w14:paraId="35568066" w14:textId="07600AD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1.</w:t>
      </w:r>
      <w:r>
        <w:rPr>
          <w:rFonts w:ascii="宋体" w:eastAsia="宋体" w:hAnsi="宋体" w:cs="宋体" w:hint="eastAsia"/>
          <w:color w:val="auto"/>
          <w:highlight w:val="yellow"/>
        </w:rPr>
        <w:t>项目编号：</w:t>
      </w:r>
      <w:r w:rsidR="00446054">
        <w:rPr>
          <w:rFonts w:ascii="宋体" w:eastAsia="宋体" w:hAnsi="宋体" w:cs="宋体" w:hint="eastAsia"/>
          <w:color w:val="auto"/>
        </w:rPr>
        <w:t>NJCX20240401</w:t>
      </w:r>
    </w:p>
    <w:p w14:paraId="5288981A" w14:textId="62EC59B3"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 xml:space="preserve">2.项目名称: </w:t>
      </w:r>
      <w:r w:rsidR="00446054">
        <w:rPr>
          <w:rFonts w:ascii="宋体" w:eastAsia="宋体" w:hAnsi="宋体" w:cs="宋体" w:hint="eastAsia"/>
          <w:color w:val="FF0000"/>
          <w:lang w:val="zh-TW"/>
        </w:rPr>
        <w:t>南京市长江路小学</w:t>
      </w:r>
      <w:r>
        <w:rPr>
          <w:rFonts w:ascii="宋体" w:eastAsia="宋体" w:hAnsi="宋体" w:cs="宋体" w:hint="eastAsia"/>
          <w:color w:val="auto"/>
          <w:lang w:val="zh-TW"/>
        </w:rPr>
        <w:t>校园安保服务</w:t>
      </w:r>
      <w:r w:rsidR="00B72D7F">
        <w:rPr>
          <w:rFonts w:ascii="宋体" w:eastAsia="宋体" w:hAnsi="宋体" w:cs="宋体" w:hint="eastAsia"/>
          <w:color w:val="auto"/>
          <w:lang w:val="zh-TW"/>
        </w:rPr>
        <w:t>（二次）</w:t>
      </w:r>
    </w:p>
    <w:p w14:paraId="5D400F7C" w14:textId="0C20EA5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3.采购项目最高限价：</w:t>
      </w:r>
      <w:r w:rsidR="00446054">
        <w:rPr>
          <w:rFonts w:ascii="宋体" w:eastAsia="宋体" w:hAnsi="宋体" w:cs="宋体" w:hint="eastAsia"/>
          <w:color w:val="auto"/>
          <w:highlight w:val="yellow"/>
        </w:rPr>
        <w:t>14.4</w:t>
      </w:r>
      <w:r>
        <w:rPr>
          <w:rFonts w:ascii="宋体" w:eastAsia="宋体" w:hAnsi="宋体" w:cs="宋体" w:hint="eastAsia"/>
          <w:color w:val="auto"/>
          <w:highlight w:val="yellow"/>
        </w:rPr>
        <w:t>万元</w:t>
      </w:r>
    </w:p>
    <w:p w14:paraId="7D9EF36A"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4.采购需求：详见“第四章 采购需求”</w:t>
      </w:r>
    </w:p>
    <w:p w14:paraId="55ED34E0"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5.合同履行期限：详见“第四章 采购需求”</w:t>
      </w:r>
    </w:p>
    <w:p w14:paraId="08124986"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6.本项目不接受联合体</w:t>
      </w:r>
    </w:p>
    <w:p w14:paraId="409B4C7B" w14:textId="77777777" w:rsidR="00461D2E" w:rsidRDefault="00AD696C">
      <w:pPr>
        <w:pStyle w:val="Af8"/>
        <w:framePr w:wrap="auto" w:yAlign="inline"/>
        <w:spacing w:line="360" w:lineRule="auto"/>
        <w:jc w:val="left"/>
        <w:rPr>
          <w:rFonts w:ascii="宋体" w:eastAsia="宋体" w:hAnsi="宋体" w:cs="宋体"/>
          <w:b/>
          <w:bCs/>
          <w:color w:val="auto"/>
        </w:rPr>
      </w:pPr>
      <w:r>
        <w:rPr>
          <w:rFonts w:ascii="宋体" w:eastAsia="宋体" w:hAnsi="宋体" w:cs="宋体" w:hint="eastAsia"/>
          <w:b/>
          <w:bCs/>
          <w:color w:val="auto"/>
        </w:rPr>
        <w:t>二、申请人的资格要求</w:t>
      </w:r>
    </w:p>
    <w:p w14:paraId="20D1EA5F"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1.满足《中华人民共和国政府采购法》第二十二条规定：</w:t>
      </w:r>
    </w:p>
    <w:p w14:paraId="3018F044"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（1）具有独立承担民事责任的能力（法人或者其他组织提供营业执照或法人证书或组织机构代码证，自然人提供身份证）；</w:t>
      </w:r>
    </w:p>
    <w:p w14:paraId="47C62B8E"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2）具有良好的商业信誉和健全的财务会计制度（提供参加本次采购活动前6个月内至少一个月份的会计报表（至少包括资产负债表和利润表）复印件或其上一年度经审计的财务报告加盖供应商公章，成立不满6个月的无需提供）；</w:t>
      </w:r>
    </w:p>
    <w:p w14:paraId="1881D209"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（3）具有履行合同所必需的设备和专业技术能力（根据项目需求提供履行合同所必需的设备和专业技术能力的证明材料或承诺书原件）；</w:t>
      </w:r>
    </w:p>
    <w:p w14:paraId="476368E1"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（4）有依法缴纳税收和社会保障资金的良好记录（提供参加本次采购活动前一年内（至少一个月）依法缴纳税收和社会保障资金的相关材料复印件加盖供应商公章）；</w:t>
      </w:r>
    </w:p>
    <w:p w14:paraId="4BBB4FC3"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（5）参加采购活动前三年内，在经营活动中没有重大违法记录（提供参加本次采购活动前3 年内在经营活动中没有重大违法记录的书面声明）；</w:t>
      </w:r>
    </w:p>
    <w:p w14:paraId="6BEFC560"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（6）法律、行政法规规定的其他条件（提供项目实施所必须的许可资质证明材料）：无。</w:t>
      </w:r>
    </w:p>
    <w:p w14:paraId="6873F666" w14:textId="77777777" w:rsidR="00461D2E" w:rsidRDefault="00AD696C">
      <w:pPr>
        <w:pStyle w:val="Af8"/>
        <w:framePr w:wrap="auto" w:yAlign="inline"/>
        <w:spacing w:line="360" w:lineRule="auto"/>
        <w:ind w:firstLineChars="200" w:firstLine="422"/>
        <w:rPr>
          <w:rFonts w:ascii="宋体" w:eastAsia="宋体" w:hAnsi="宋体" w:cs="宋体"/>
          <w:color w:val="auto"/>
        </w:rPr>
      </w:pPr>
      <w:r>
        <w:rPr>
          <w:rFonts w:ascii="宋体" w:eastAsia="宋体" w:hAnsi="宋体" w:cs="宋体" w:hint="eastAsia"/>
          <w:b/>
          <w:bCs/>
          <w:color w:val="auto"/>
        </w:rPr>
        <w:t>注： 以上涉及的证明材料，供应商可以在响应文件中一次性提交，也可以在响应文件中提供满足相应条件的书面承诺书（详见“响应文件格式及附件”），不再需要提供上述涉及的证明材料。</w:t>
      </w:r>
    </w:p>
    <w:p w14:paraId="43C09114"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2.本项目的特定资格要求：无。</w:t>
      </w:r>
    </w:p>
    <w:p w14:paraId="4D8A86EE"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3.拒绝下述供应商参加本次采购活动</w:t>
      </w:r>
    </w:p>
    <w:p w14:paraId="56672A0F"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（1）供应商单位负责人为同一人或者存在直接控股、管理关系的不同供应商，不得参加同一合同项下的政府采购活动；</w:t>
      </w:r>
    </w:p>
    <w:p w14:paraId="4EC553DF"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（2）为采购项目提供整体设计、规范编制或者项目管理、监理、检测等服务的供应商，不得参加本项目的采购活动；</w:t>
      </w:r>
    </w:p>
    <w:p w14:paraId="032F645D"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（3）供应商被“信用中国”网站（www.creditchina.gov.cn）、“中国政府采购网”(www.ccgp.gov.cn)列入失信被执行人、重大税收违法案件当事人名单、政府采购严重违法失信行为记录</w:t>
      </w:r>
      <w:r>
        <w:rPr>
          <w:rFonts w:ascii="宋体" w:eastAsia="宋体" w:hAnsi="宋体" w:cs="宋体" w:hint="eastAsia"/>
          <w:color w:val="auto"/>
        </w:rPr>
        <w:lastRenderedPageBreak/>
        <w:t>名单。</w:t>
      </w:r>
    </w:p>
    <w:p w14:paraId="4C29E8CD" w14:textId="77777777" w:rsidR="00461D2E" w:rsidRDefault="00AD696C">
      <w:pPr>
        <w:pStyle w:val="Af8"/>
        <w:framePr w:wrap="auto" w:yAlign="inline"/>
        <w:spacing w:line="360" w:lineRule="auto"/>
        <w:rPr>
          <w:rFonts w:ascii="宋体" w:eastAsia="宋体" w:hAnsi="宋体" w:cs="宋体"/>
          <w:b/>
          <w:bCs/>
          <w:color w:val="auto"/>
        </w:rPr>
      </w:pPr>
      <w:r>
        <w:rPr>
          <w:rFonts w:ascii="宋体" w:eastAsia="宋体" w:hAnsi="宋体" w:cs="宋体" w:hint="eastAsia"/>
          <w:b/>
          <w:bCs/>
          <w:color w:val="auto"/>
        </w:rPr>
        <w:t>三、获取采购文件</w:t>
      </w:r>
    </w:p>
    <w:p w14:paraId="7ED4CFF8" w14:textId="2B302912"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1.时间：</w:t>
      </w:r>
      <w:r>
        <w:rPr>
          <w:rFonts w:ascii="宋体" w:eastAsia="宋体" w:hAnsi="宋体" w:cs="宋体" w:hint="eastAsia"/>
          <w:color w:val="auto"/>
          <w:highlight w:val="yellow"/>
          <w:u w:val="single"/>
        </w:rPr>
        <w:t>2024年</w:t>
      </w:r>
      <w:r w:rsidR="00446054">
        <w:rPr>
          <w:rFonts w:ascii="宋体" w:eastAsia="宋体" w:hAnsi="宋体" w:cs="宋体" w:hint="eastAsia"/>
          <w:color w:val="auto"/>
          <w:highlight w:val="yellow"/>
          <w:u w:val="single"/>
        </w:rPr>
        <w:t>4</w:t>
      </w:r>
      <w:r>
        <w:rPr>
          <w:rFonts w:ascii="宋体" w:eastAsia="宋体" w:hAnsi="宋体" w:cs="宋体" w:hint="eastAsia"/>
          <w:color w:val="auto"/>
          <w:highlight w:val="yellow"/>
          <w:u w:val="single"/>
        </w:rPr>
        <w:t>月</w:t>
      </w:r>
      <w:r w:rsidR="00B72D7F">
        <w:rPr>
          <w:rFonts w:ascii="宋体" w:eastAsia="宋体" w:hAnsi="宋体" w:cs="宋体" w:hint="eastAsia"/>
          <w:color w:val="auto"/>
          <w:highlight w:val="yellow"/>
          <w:u w:val="single"/>
        </w:rPr>
        <w:t>22</w:t>
      </w:r>
      <w:r>
        <w:rPr>
          <w:rFonts w:ascii="宋体" w:eastAsia="宋体" w:hAnsi="宋体" w:cs="宋体" w:hint="eastAsia"/>
          <w:color w:val="auto"/>
          <w:highlight w:val="yellow"/>
          <w:u w:val="single"/>
        </w:rPr>
        <w:t>日至2024年</w:t>
      </w:r>
      <w:r w:rsidR="00446054">
        <w:rPr>
          <w:rFonts w:ascii="宋体" w:eastAsia="宋体" w:hAnsi="宋体" w:cs="宋体" w:hint="eastAsia"/>
          <w:color w:val="auto"/>
          <w:highlight w:val="yellow"/>
          <w:u w:val="single"/>
        </w:rPr>
        <w:t>4</w:t>
      </w:r>
      <w:r>
        <w:rPr>
          <w:rFonts w:ascii="宋体" w:eastAsia="宋体" w:hAnsi="宋体" w:cs="宋体" w:hint="eastAsia"/>
          <w:color w:val="auto"/>
          <w:highlight w:val="yellow"/>
          <w:u w:val="single"/>
        </w:rPr>
        <w:t>月</w:t>
      </w:r>
      <w:r w:rsidR="00B72D7F">
        <w:rPr>
          <w:rFonts w:ascii="宋体" w:eastAsia="宋体" w:hAnsi="宋体" w:cs="宋体" w:hint="eastAsia"/>
          <w:color w:val="auto"/>
          <w:highlight w:val="yellow"/>
          <w:u w:val="single"/>
        </w:rPr>
        <w:t>23</w:t>
      </w:r>
      <w:r>
        <w:rPr>
          <w:rFonts w:ascii="宋体" w:eastAsia="宋体" w:hAnsi="宋体" w:cs="宋体" w:hint="eastAsia"/>
          <w:color w:val="auto"/>
          <w:highlight w:val="yellow"/>
          <w:u w:val="single"/>
        </w:rPr>
        <w:t>日</w:t>
      </w:r>
      <w:r>
        <w:rPr>
          <w:rFonts w:ascii="宋体" w:eastAsia="宋体" w:hAnsi="宋体" w:cs="宋体" w:hint="eastAsia"/>
          <w:color w:val="auto"/>
          <w:highlight w:val="yellow"/>
        </w:rPr>
        <w:t>，上午09:30-11:30，下午13:30-16:30</w:t>
      </w:r>
      <w:r>
        <w:rPr>
          <w:rFonts w:ascii="宋体" w:eastAsia="宋体" w:hAnsi="宋体" w:cs="宋体" w:hint="eastAsia"/>
          <w:color w:val="auto"/>
        </w:rPr>
        <w:t>（双休日及法定节假日除外)</w:t>
      </w:r>
    </w:p>
    <w:p w14:paraId="453B6996" w14:textId="3C30D06F"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2.地点：</w:t>
      </w:r>
      <w:r w:rsidR="00446054">
        <w:rPr>
          <w:rFonts w:ascii="宋体" w:eastAsia="宋体" w:hAnsi="宋体" w:cs="宋体" w:hint="eastAsia"/>
          <w:color w:val="FF0000"/>
          <w:highlight w:val="yellow"/>
        </w:rPr>
        <w:t>南京市玄武区长江路</w:t>
      </w:r>
      <w:r w:rsidR="00446054">
        <w:rPr>
          <w:rFonts w:ascii="宋体" w:eastAsia="宋体" w:hAnsi="宋体" w:cs="宋体" w:hint="eastAsia"/>
          <w:color w:val="FF0000"/>
        </w:rPr>
        <w:t>260</w:t>
      </w:r>
      <w:r w:rsidR="00446054">
        <w:rPr>
          <w:rFonts w:ascii="宋体" w:eastAsia="宋体" w:hAnsi="宋体" w:cs="宋体" w:hint="eastAsia"/>
          <w:color w:val="FF0000"/>
          <w:highlight w:val="yellow"/>
        </w:rPr>
        <w:t>号</w:t>
      </w:r>
    </w:p>
    <w:p w14:paraId="134E6926" w14:textId="4EC9F7DD"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3.方式：</w:t>
      </w:r>
      <w:r w:rsidR="00446054">
        <w:rPr>
          <w:rFonts w:ascii="宋体" w:eastAsia="宋体" w:hAnsi="宋体" w:cs="宋体" w:hint="eastAsia"/>
          <w:color w:val="auto"/>
        </w:rPr>
        <w:t>校园网获取</w:t>
      </w:r>
      <w:r>
        <w:rPr>
          <w:rFonts w:ascii="宋体" w:eastAsia="宋体" w:hAnsi="宋体" w:cs="宋体" w:hint="eastAsia"/>
          <w:color w:val="auto"/>
        </w:rPr>
        <w:t>，凡有意向参加本次采购的</w:t>
      </w:r>
      <w:r>
        <w:rPr>
          <w:rFonts w:ascii="宋体" w:eastAsia="宋体" w:hAnsi="宋体" w:cs="宋体" w:hint="eastAsia"/>
          <w:color w:val="auto"/>
          <w:lang w:val="zh-TW"/>
        </w:rPr>
        <w:t>投标单位</w:t>
      </w:r>
      <w:r w:rsidR="00446054">
        <w:rPr>
          <w:rFonts w:ascii="宋体" w:eastAsia="宋体" w:hAnsi="宋体" w:cs="宋体" w:hint="eastAsia"/>
          <w:color w:val="auto"/>
        </w:rPr>
        <w:t>通过校园网自行下载采购文件</w:t>
      </w:r>
      <w:r>
        <w:rPr>
          <w:rFonts w:ascii="宋体" w:eastAsia="宋体" w:hAnsi="宋体" w:cs="宋体" w:hint="eastAsia"/>
          <w:color w:val="auto"/>
        </w:rPr>
        <w:t>。</w:t>
      </w:r>
    </w:p>
    <w:p w14:paraId="42249F7C" w14:textId="77777777" w:rsidR="00461D2E" w:rsidRDefault="00AD696C">
      <w:pPr>
        <w:pStyle w:val="Af8"/>
        <w:framePr w:wrap="auto" w:yAlign="inline"/>
        <w:spacing w:line="360" w:lineRule="auto"/>
        <w:rPr>
          <w:rFonts w:ascii="宋体" w:eastAsia="宋体" w:hAnsi="宋体" w:cs="宋体"/>
          <w:b/>
          <w:bCs/>
          <w:color w:val="auto"/>
        </w:rPr>
      </w:pPr>
      <w:r>
        <w:rPr>
          <w:rFonts w:ascii="宋体" w:eastAsia="宋体" w:hAnsi="宋体" w:cs="宋体" w:hint="eastAsia"/>
          <w:b/>
          <w:bCs/>
          <w:color w:val="auto"/>
        </w:rPr>
        <w:t>四、提交响应文件时间、评审时间</w:t>
      </w:r>
    </w:p>
    <w:p w14:paraId="1207393B" w14:textId="76C5DEEB"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提交响应文件开始时间：</w:t>
      </w:r>
      <w:r>
        <w:rPr>
          <w:rFonts w:ascii="宋体" w:eastAsia="宋体" w:hAnsi="宋体" w:cs="宋体" w:hint="eastAsia"/>
          <w:color w:val="auto"/>
          <w:highlight w:val="yellow"/>
          <w:u w:val="single"/>
        </w:rPr>
        <w:t>2024年</w:t>
      </w:r>
      <w:r w:rsidR="00907D59">
        <w:rPr>
          <w:rFonts w:ascii="宋体" w:eastAsia="宋体" w:hAnsi="宋体" w:cs="宋体" w:hint="eastAsia"/>
          <w:color w:val="auto"/>
          <w:highlight w:val="yellow"/>
          <w:u w:val="single"/>
        </w:rPr>
        <w:t>4</w:t>
      </w:r>
      <w:r>
        <w:rPr>
          <w:rFonts w:ascii="宋体" w:eastAsia="宋体" w:hAnsi="宋体" w:cs="宋体" w:hint="eastAsia"/>
          <w:color w:val="auto"/>
          <w:highlight w:val="yellow"/>
          <w:u w:val="single"/>
        </w:rPr>
        <w:t>月</w:t>
      </w:r>
      <w:r w:rsidR="00B72D7F">
        <w:rPr>
          <w:rFonts w:ascii="宋体" w:eastAsia="宋体" w:hAnsi="宋体" w:cs="宋体" w:hint="eastAsia"/>
          <w:color w:val="auto"/>
          <w:highlight w:val="yellow"/>
          <w:u w:val="single"/>
        </w:rPr>
        <w:t>24</w:t>
      </w:r>
      <w:r>
        <w:rPr>
          <w:rFonts w:ascii="宋体" w:eastAsia="宋体" w:hAnsi="宋体" w:cs="宋体" w:hint="eastAsia"/>
          <w:color w:val="auto"/>
          <w:highlight w:val="yellow"/>
          <w:u w:val="single"/>
        </w:rPr>
        <w:t>日 1</w:t>
      </w:r>
      <w:r w:rsidR="00907D59">
        <w:rPr>
          <w:rFonts w:ascii="宋体" w:eastAsia="宋体" w:hAnsi="宋体" w:cs="宋体" w:hint="eastAsia"/>
          <w:color w:val="auto"/>
          <w:highlight w:val="yellow"/>
          <w:u w:val="single"/>
        </w:rPr>
        <w:t>5</w:t>
      </w:r>
      <w:r>
        <w:rPr>
          <w:rFonts w:ascii="宋体" w:eastAsia="宋体" w:hAnsi="宋体" w:cs="宋体" w:hint="eastAsia"/>
          <w:color w:val="auto"/>
          <w:highlight w:val="yellow"/>
          <w:u w:val="single"/>
        </w:rPr>
        <w:t>:30:00</w:t>
      </w:r>
    </w:p>
    <w:p w14:paraId="3A2B5677" w14:textId="0ABCB5F4"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提交响应文件截止时间及评审时间：</w:t>
      </w:r>
      <w:r>
        <w:rPr>
          <w:rFonts w:ascii="宋体" w:eastAsia="宋体" w:hAnsi="宋体" w:cs="宋体" w:hint="eastAsia"/>
          <w:color w:val="auto"/>
          <w:highlight w:val="yellow"/>
          <w:u w:val="single"/>
        </w:rPr>
        <w:t>2024年</w:t>
      </w:r>
      <w:r w:rsidR="00907D59">
        <w:rPr>
          <w:rFonts w:ascii="宋体" w:eastAsia="宋体" w:hAnsi="宋体" w:cs="宋体" w:hint="eastAsia"/>
          <w:color w:val="auto"/>
          <w:highlight w:val="yellow"/>
          <w:u w:val="single"/>
        </w:rPr>
        <w:t>4</w:t>
      </w:r>
      <w:r>
        <w:rPr>
          <w:rFonts w:ascii="宋体" w:eastAsia="宋体" w:hAnsi="宋体" w:cs="宋体" w:hint="eastAsia"/>
          <w:color w:val="auto"/>
          <w:highlight w:val="yellow"/>
          <w:u w:val="single"/>
        </w:rPr>
        <w:t>月</w:t>
      </w:r>
      <w:r w:rsidR="00B72D7F">
        <w:rPr>
          <w:rFonts w:ascii="宋体" w:eastAsia="宋体" w:hAnsi="宋体" w:cs="宋体" w:hint="eastAsia"/>
          <w:color w:val="auto"/>
          <w:highlight w:val="yellow"/>
          <w:u w:val="single"/>
        </w:rPr>
        <w:t>24</w:t>
      </w:r>
      <w:r>
        <w:rPr>
          <w:rFonts w:ascii="宋体" w:eastAsia="宋体" w:hAnsi="宋体" w:cs="宋体" w:hint="eastAsia"/>
          <w:color w:val="auto"/>
          <w:highlight w:val="yellow"/>
          <w:u w:val="single"/>
        </w:rPr>
        <w:t>日 1</w:t>
      </w:r>
      <w:r w:rsidR="00907D59">
        <w:rPr>
          <w:rFonts w:ascii="宋体" w:eastAsia="宋体" w:hAnsi="宋体" w:cs="宋体" w:hint="eastAsia"/>
          <w:color w:val="auto"/>
          <w:highlight w:val="yellow"/>
          <w:u w:val="single"/>
        </w:rPr>
        <w:t>6</w:t>
      </w:r>
      <w:r>
        <w:rPr>
          <w:rFonts w:ascii="宋体" w:eastAsia="宋体" w:hAnsi="宋体" w:cs="宋体" w:hint="eastAsia"/>
          <w:color w:val="auto"/>
          <w:highlight w:val="yellow"/>
          <w:u w:val="single"/>
        </w:rPr>
        <w:t>:00:00</w:t>
      </w:r>
    </w:p>
    <w:p w14:paraId="2BA0D864" w14:textId="3DF6F35E"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地点：</w:t>
      </w:r>
      <w:r w:rsidR="00907D59">
        <w:rPr>
          <w:rFonts w:ascii="宋体" w:eastAsia="宋体" w:hAnsi="宋体" w:cs="宋体" w:hint="eastAsia"/>
          <w:color w:val="FF0000"/>
          <w:highlight w:val="yellow"/>
        </w:rPr>
        <w:t>南京市长江路小学</w:t>
      </w:r>
    </w:p>
    <w:p w14:paraId="549A40E7" w14:textId="77777777" w:rsidR="00461D2E" w:rsidRDefault="00AD696C">
      <w:pPr>
        <w:pStyle w:val="Af8"/>
        <w:framePr w:wrap="auto" w:yAlign="inline"/>
        <w:spacing w:line="360" w:lineRule="auto"/>
        <w:rPr>
          <w:rFonts w:ascii="宋体" w:eastAsia="宋体" w:hAnsi="宋体" w:cs="宋体"/>
          <w:b/>
          <w:bCs/>
          <w:color w:val="auto"/>
        </w:rPr>
      </w:pPr>
      <w:r>
        <w:rPr>
          <w:rFonts w:ascii="宋体" w:eastAsia="宋体" w:hAnsi="宋体" w:cs="宋体" w:hint="eastAsia"/>
          <w:b/>
          <w:bCs/>
          <w:color w:val="auto"/>
        </w:rPr>
        <w:t>五、其他补充事宜</w:t>
      </w:r>
    </w:p>
    <w:p w14:paraId="3CB8D02F"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1.集中考察现场及答疑时间、地点：采购人不组织，供应商如果对采购需求有疑问请和采购单位联系人沟通。</w:t>
      </w:r>
    </w:p>
    <w:p w14:paraId="191774FE"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2.保证金数额及交纳办法：本项目不收取保证金。</w:t>
      </w:r>
    </w:p>
    <w:p w14:paraId="33EFE68D"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 xml:space="preserve">3.响应文件份数：一式叁份（壹份正本、贰份副本），电子版响应文件壹份（一般应为PDF格式、U盘形式，随纸质正本文件一并提交）。当纸质正本文件和电子版文件不一致时，以纸质正本文件为准。电子版文件用于存档，供应商需承担前述不一致造成的不利后果。每份纸质文件须清楚标明“正本”或“副本”字样。一旦正本和副本不符，以正本为准。 </w:t>
      </w:r>
    </w:p>
    <w:p w14:paraId="156C847E"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4.对本次采购提出询问，请按以下方式联系</w:t>
      </w:r>
    </w:p>
    <w:p w14:paraId="7F23A45F" w14:textId="2B643A16"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名称：</w:t>
      </w:r>
      <w:r w:rsidR="00907D59">
        <w:rPr>
          <w:rFonts w:ascii="宋体" w:eastAsia="宋体" w:hAnsi="宋体" w:cs="宋体" w:hint="eastAsia"/>
          <w:color w:val="FF0000"/>
          <w:highlight w:val="yellow"/>
          <w:lang w:val="zh-TW"/>
        </w:rPr>
        <w:t>南京市长江路小学</w:t>
      </w:r>
    </w:p>
    <w:p w14:paraId="1565BF1C" w14:textId="312475B6"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地址：</w:t>
      </w:r>
      <w:r w:rsidR="00907D59">
        <w:rPr>
          <w:rFonts w:ascii="宋体" w:eastAsia="宋体" w:hAnsi="宋体" w:cs="宋体" w:hint="eastAsia"/>
          <w:color w:val="FF0000"/>
          <w:highlight w:val="yellow"/>
        </w:rPr>
        <w:t>南京市玄武区长江路</w:t>
      </w:r>
      <w:r w:rsidR="00907D59">
        <w:rPr>
          <w:rFonts w:ascii="宋体" w:eastAsia="宋体" w:hAnsi="宋体" w:cs="宋体" w:hint="eastAsia"/>
          <w:color w:val="FF0000"/>
        </w:rPr>
        <w:t>260</w:t>
      </w:r>
      <w:r w:rsidR="00907D59">
        <w:rPr>
          <w:rFonts w:ascii="宋体" w:eastAsia="宋体" w:hAnsi="宋体" w:cs="宋体" w:hint="eastAsia"/>
          <w:color w:val="FF0000"/>
          <w:highlight w:val="yellow"/>
        </w:rPr>
        <w:t>号</w:t>
      </w:r>
    </w:p>
    <w:p w14:paraId="7B614C8A" w14:textId="255B5DE3"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联系方式：</w:t>
      </w:r>
      <w:r w:rsidR="00907D59">
        <w:rPr>
          <w:rFonts w:ascii="宋体" w:eastAsia="宋体" w:hAnsi="宋体" w:cs="宋体" w:hint="eastAsia"/>
          <w:color w:val="FF0000"/>
          <w:highlight w:val="yellow"/>
        </w:rPr>
        <w:t>唐维军</w:t>
      </w:r>
      <w:r w:rsidR="00907D59">
        <w:rPr>
          <w:rFonts w:ascii="宋体" w:eastAsia="宋体" w:hAnsi="宋体" w:cs="宋体" w:hint="eastAsia"/>
          <w:color w:val="FF0000"/>
        </w:rPr>
        <w:t xml:space="preserve">  18066036511</w:t>
      </w:r>
    </w:p>
    <w:p w14:paraId="5EC25340" w14:textId="77777777" w:rsidR="00461D2E" w:rsidRDefault="00AD696C">
      <w:pPr>
        <w:pStyle w:val="Af8"/>
        <w:framePr w:wrap="auto" w:yAlign="inline"/>
        <w:spacing w:line="300" w:lineRule="auto"/>
        <w:jc w:val="center"/>
        <w:outlineLvl w:val="0"/>
        <w:rPr>
          <w:rFonts w:ascii="宋体" w:eastAsia="宋体" w:hAnsi="宋体" w:cs="宋体"/>
          <w:b/>
          <w:bCs/>
          <w:color w:val="auto"/>
          <w:sz w:val="36"/>
          <w:szCs w:val="36"/>
          <w:lang w:val="zh-TW" w:eastAsia="zh-TW"/>
        </w:rPr>
      </w:pPr>
      <w:r>
        <w:rPr>
          <w:rFonts w:ascii="宋体" w:eastAsia="宋体" w:hAnsi="宋体" w:cs="宋体" w:hint="eastAsia"/>
          <w:b/>
          <w:bCs/>
          <w:color w:val="auto"/>
        </w:rPr>
        <w:br w:type="page"/>
      </w:r>
      <w:r>
        <w:rPr>
          <w:rFonts w:ascii="宋体" w:eastAsia="宋体" w:hAnsi="宋体" w:cs="宋体" w:hint="eastAsia"/>
          <w:b/>
          <w:bCs/>
          <w:color w:val="auto"/>
          <w:sz w:val="36"/>
          <w:szCs w:val="36"/>
          <w:lang w:val="zh-TW" w:eastAsia="zh-TW"/>
        </w:rPr>
        <w:lastRenderedPageBreak/>
        <w:t>第二章 供应商须知</w:t>
      </w:r>
    </w:p>
    <w:p w14:paraId="6000A7AC"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1.参考法律</w:t>
      </w:r>
    </w:p>
    <w:p w14:paraId="142D6121"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1.1 本项目参考《中华人民共和国政府采购法》《中华人民共和国政府采购法实施条例》《政府采购非招标采购方式管理办法》等法律、规章和规定执行。</w:t>
      </w:r>
    </w:p>
    <w:p w14:paraId="2BF3FB31"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2.定义</w:t>
      </w:r>
    </w:p>
    <w:p w14:paraId="49F85639"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2.1 “供应商”是指参加响应竞争，并符合采购文件规定资格条件的法人、其他组织或者自然人。</w:t>
      </w:r>
    </w:p>
    <w:p w14:paraId="5710B73A"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2.2 “货物和服务”指本采购文件中所述产品及相关服务。</w:t>
      </w:r>
    </w:p>
    <w:p w14:paraId="375202D7"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3.采购文件的澄清、修改</w:t>
      </w:r>
    </w:p>
    <w:p w14:paraId="6043B29E"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在供应商提交响应文件截止之日前，采购人可以对已发出的采购文件进行必要的澄清或者修改，澄清或者修改的内容作为采购文件的组成部分。澄清或者修改的内容可能影响响应文件编制的，采购人将在提交响应文件截止之日3个工作日前，发布更正说明，不足3个工作日的，顺延提交响应文件截止之日。</w:t>
      </w:r>
    </w:p>
    <w:p w14:paraId="2028404D"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4.响应文件的语言、计量单位、货币和技术标准</w:t>
      </w:r>
    </w:p>
    <w:p w14:paraId="433788D6"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4.1 供应商提交的响应文件，包括技术文件、资料和图纸等应使用中文。响应文件中若有英文或其他语言文字的资料，应附上相应的中文翻译资料。对不同文本响应文件的解释发生异议的，以中文文本为准。</w:t>
      </w:r>
    </w:p>
    <w:p w14:paraId="448962CB"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4.2 供应商所使用的计量单位应为国家法定计量单位。</w:t>
      </w:r>
    </w:p>
    <w:p w14:paraId="659FD28C"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4.3 供应商所使用的币种位应为人民币，单位为“元”。</w:t>
      </w:r>
    </w:p>
    <w:p w14:paraId="3F5D25AB"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4.4 供应商所使用的技术标准应遵循国家最新标准及规范。</w:t>
      </w:r>
    </w:p>
    <w:p w14:paraId="737ADEAB"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5.响应文件的组成</w:t>
      </w:r>
    </w:p>
    <w:p w14:paraId="4BBD4640" w14:textId="77777777" w:rsidR="00461D2E" w:rsidRDefault="00AD696C">
      <w:pPr>
        <w:pStyle w:val="Af8"/>
        <w:framePr w:wrap="auto" w:yAlign="inline"/>
        <w:spacing w:line="300" w:lineRule="auto"/>
        <w:ind w:firstLineChars="200" w:firstLine="420"/>
        <w:rPr>
          <w:rFonts w:ascii="宋体" w:eastAsia="宋体" w:hAnsi="宋体" w:cs="宋体"/>
          <w:color w:val="auto"/>
          <w:lang w:val="zh-CN"/>
        </w:rPr>
      </w:pPr>
      <w:r>
        <w:rPr>
          <w:rFonts w:ascii="宋体" w:eastAsia="宋体" w:hAnsi="宋体" w:cs="宋体" w:hint="eastAsia"/>
          <w:color w:val="auto"/>
        </w:rPr>
        <w:t>供应商应当根据采购文件要求编制响应文件，并根据自己的商务能力、技术水平对采购文件提出的要求和条件逐条标明是否响应。</w:t>
      </w:r>
      <w:r>
        <w:rPr>
          <w:rFonts w:ascii="宋体" w:eastAsia="宋体" w:hAnsi="宋体" w:cs="宋体" w:hint="eastAsia"/>
          <w:color w:val="auto"/>
          <w:lang w:val="zh-CN"/>
        </w:rPr>
        <w:t>响应文件由商务部分、技术部分、价格部分，以及其他部分组成。供应商应将响应文件按顺序装订成册，并编制响应文件资料目录。</w:t>
      </w:r>
    </w:p>
    <w:p w14:paraId="373CD01B" w14:textId="77777777" w:rsidR="00461D2E" w:rsidRDefault="00AD696C">
      <w:pPr>
        <w:pStyle w:val="Af8"/>
        <w:framePr w:wrap="auto" w:yAlign="inline"/>
        <w:spacing w:line="300" w:lineRule="auto"/>
        <w:ind w:firstLineChars="200" w:firstLine="422"/>
        <w:rPr>
          <w:rFonts w:ascii="宋体" w:eastAsia="宋体" w:hAnsi="宋体" w:cs="宋体"/>
          <w:color w:val="auto"/>
        </w:rPr>
      </w:pPr>
      <w:r>
        <w:rPr>
          <w:rFonts w:ascii="宋体" w:eastAsia="宋体" w:hAnsi="宋体" w:cs="宋体" w:hint="eastAsia"/>
          <w:b/>
          <w:bCs/>
          <w:color w:val="auto"/>
        </w:rPr>
        <w:t>5.1 响应文件的商务部分。</w:t>
      </w:r>
      <w:r>
        <w:rPr>
          <w:rFonts w:ascii="宋体" w:eastAsia="宋体" w:hAnsi="宋体" w:cs="宋体" w:hint="eastAsia"/>
          <w:color w:val="auto"/>
        </w:rPr>
        <w:t>商务部分是证明供应商有资格参加采购和成交后有能力履行合同的文件，这些文件应能满足采购文件的要求，包括但不限于下列文件，其中加“★”项目不得有缺失或无效：</w:t>
      </w:r>
    </w:p>
    <w:p w14:paraId="330860E5"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 响应申请及声明；</w:t>
      </w:r>
    </w:p>
    <w:p w14:paraId="6379F6CC"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（2）★ 法定代表人授权委托书及委托代理人的身份证复印件；</w:t>
      </w:r>
    </w:p>
    <w:p w14:paraId="58FDE67F"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（3）★ 第一章申请人的资格要求中供应商资质条件、能力和信誉的证明文件；</w:t>
      </w:r>
    </w:p>
    <w:p w14:paraId="1F806FAE"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（4）《商务条款偏离表》；</w:t>
      </w:r>
    </w:p>
    <w:p w14:paraId="1D491C03"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（5）合同草案条款；</w:t>
      </w:r>
    </w:p>
    <w:p w14:paraId="18C4629A"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（6）供应商认为需要提供的其他资格证明文件和商务资料等。</w:t>
      </w:r>
    </w:p>
    <w:p w14:paraId="41077AAC" w14:textId="77777777" w:rsidR="00461D2E" w:rsidRDefault="00AD696C">
      <w:pPr>
        <w:pStyle w:val="Af8"/>
        <w:framePr w:wrap="auto" w:yAlign="inline"/>
        <w:spacing w:line="300" w:lineRule="auto"/>
        <w:ind w:firstLineChars="200" w:firstLine="422"/>
        <w:rPr>
          <w:rFonts w:ascii="宋体" w:eastAsia="宋体" w:hAnsi="宋体" w:cs="宋体"/>
          <w:b/>
          <w:bCs/>
        </w:rPr>
      </w:pPr>
      <w:r>
        <w:rPr>
          <w:rFonts w:ascii="宋体" w:eastAsia="宋体" w:hAnsi="宋体" w:cs="宋体" w:hint="eastAsia"/>
          <w:b/>
          <w:bCs/>
          <w:color w:val="auto"/>
        </w:rPr>
        <w:t xml:space="preserve">5.2 </w:t>
      </w:r>
      <w:r>
        <w:rPr>
          <w:rFonts w:ascii="宋体" w:eastAsia="宋体" w:hAnsi="宋体" w:cs="宋体" w:hint="eastAsia"/>
          <w:b/>
          <w:bCs/>
          <w:lang w:val="zh-CN"/>
        </w:rPr>
        <w:t>响应文件的技术部分</w:t>
      </w:r>
    </w:p>
    <w:p w14:paraId="56F9F253" w14:textId="77777777" w:rsidR="00461D2E" w:rsidRDefault="00AD696C">
      <w:pPr>
        <w:pStyle w:val="Af8"/>
        <w:framePr w:wrap="auto" w:yAlign="inline"/>
        <w:spacing w:line="300" w:lineRule="auto"/>
        <w:ind w:firstLineChars="200" w:firstLine="420"/>
        <w:rPr>
          <w:rFonts w:ascii="宋体" w:eastAsia="宋体" w:hAnsi="宋体" w:cs="宋体"/>
          <w:color w:val="auto"/>
          <w:lang w:val="zh-CN"/>
        </w:rPr>
      </w:pPr>
      <w:r>
        <w:rPr>
          <w:rFonts w:ascii="宋体" w:eastAsia="宋体" w:hAnsi="宋体" w:cs="宋体" w:hint="eastAsia"/>
          <w:color w:val="auto"/>
          <w:lang w:val="zh-CN"/>
        </w:rPr>
        <w:t>（1）技术部分是证明供应商提供的产品和服务是合格的、并符合招标（采购）文件要求的证明文件，以及对投标报价表中的服务的详细说明，这些文件可以是文字资料、图纸和数据等。</w:t>
      </w:r>
    </w:p>
    <w:p w14:paraId="4DD22BD3" w14:textId="77777777" w:rsidR="00461D2E" w:rsidRDefault="00AD696C">
      <w:pPr>
        <w:pStyle w:val="Af8"/>
        <w:framePr w:wrap="auto" w:yAlign="inline"/>
        <w:spacing w:line="300" w:lineRule="auto"/>
        <w:ind w:firstLineChars="200" w:firstLine="420"/>
        <w:rPr>
          <w:rFonts w:ascii="宋体" w:eastAsia="宋体" w:hAnsi="宋体" w:cs="宋体"/>
          <w:color w:val="auto"/>
          <w:lang w:val="zh-CN"/>
        </w:rPr>
      </w:pPr>
      <w:r>
        <w:rPr>
          <w:rFonts w:ascii="宋体" w:eastAsia="宋体" w:hAnsi="宋体" w:cs="宋体" w:hint="eastAsia"/>
          <w:color w:val="auto"/>
          <w:lang w:val="zh-CN"/>
        </w:rPr>
        <w:t>（2）若技术性能无特殊说明，则按国家有关部门最新颁布的标准及规范为准；</w:t>
      </w:r>
    </w:p>
    <w:p w14:paraId="12E8170B"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lang w:val="zh-CN"/>
        </w:rPr>
        <w:t>（3）</w:t>
      </w:r>
      <w:r>
        <w:rPr>
          <w:rFonts w:ascii="宋体" w:eastAsia="宋体" w:hAnsi="宋体" w:cs="宋体" w:hint="eastAsia"/>
        </w:rPr>
        <w:t>★</w:t>
      </w:r>
      <w:r>
        <w:rPr>
          <w:rFonts w:ascii="宋体" w:eastAsia="宋体" w:hAnsi="宋体" w:cs="宋体" w:hint="eastAsia"/>
          <w:color w:val="auto"/>
          <w:lang w:val="zh-CN"/>
        </w:rPr>
        <w:t>提供的服务如与招标文件要求有不符之处，应说明其差别之所在，并在《技术条款偏离表》中逐条予以说明。</w:t>
      </w:r>
    </w:p>
    <w:p w14:paraId="6CC8CF38"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lang w:val="zh-CN"/>
        </w:rPr>
        <w:t>（4）投标文件应按照招标文件要求提供技术资料、文件和有关证明，其中加“★”项目不得有缺失或无效。</w:t>
      </w:r>
    </w:p>
    <w:p w14:paraId="6EC28975" w14:textId="77777777" w:rsidR="00461D2E" w:rsidRDefault="00AD696C">
      <w:pPr>
        <w:pStyle w:val="Af8"/>
        <w:framePr w:wrap="auto" w:yAlign="inline"/>
        <w:spacing w:line="300" w:lineRule="auto"/>
        <w:ind w:firstLineChars="200" w:firstLine="422"/>
        <w:rPr>
          <w:rFonts w:ascii="宋体" w:eastAsia="宋体" w:hAnsi="宋体" w:cs="宋体"/>
          <w:color w:val="auto"/>
          <w:lang w:val="zh-CN"/>
        </w:rPr>
      </w:pPr>
      <w:r>
        <w:rPr>
          <w:rFonts w:ascii="宋体" w:eastAsia="宋体" w:hAnsi="宋体" w:cs="宋体" w:hint="eastAsia"/>
          <w:b/>
          <w:bCs/>
          <w:color w:val="auto"/>
        </w:rPr>
        <w:t xml:space="preserve">5.3 </w:t>
      </w:r>
      <w:r>
        <w:rPr>
          <w:rFonts w:ascii="宋体" w:eastAsia="宋体" w:hAnsi="宋体" w:cs="宋体" w:hint="eastAsia"/>
          <w:b/>
          <w:lang w:val="zh-CN"/>
        </w:rPr>
        <w:t>响应文件的价格部分</w:t>
      </w:r>
    </w:p>
    <w:p w14:paraId="38203FEC"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5.3.1 报价应包含完成本货物和服务项目发生的所有含税费用、伴随服务、技术图纸资料、人员培</w:t>
      </w:r>
      <w:r>
        <w:rPr>
          <w:rFonts w:ascii="宋体" w:eastAsia="宋体" w:hAnsi="宋体" w:cs="宋体" w:hint="eastAsia"/>
          <w:color w:val="auto"/>
        </w:rPr>
        <w:lastRenderedPageBreak/>
        <w:t>训发生的所有含税费用、支付给员工的工资和国家强制缴纳的各种社会保障资金，以及供应商认为需要的其他费用等。</w:t>
      </w:r>
    </w:p>
    <w:p w14:paraId="4841024C"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5.3.2 供应商应对《需求明细》分别报价。</w:t>
      </w:r>
    </w:p>
    <w:p w14:paraId="0101F4FB"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5.3.3 供应</w:t>
      </w:r>
      <w:proofErr w:type="gramStart"/>
      <w:r>
        <w:rPr>
          <w:rFonts w:ascii="宋体" w:eastAsia="宋体" w:hAnsi="宋体" w:cs="宋体" w:hint="eastAsia"/>
          <w:color w:val="auto"/>
        </w:rPr>
        <w:t>商任何</w:t>
      </w:r>
      <w:proofErr w:type="gramEnd"/>
      <w:r>
        <w:rPr>
          <w:rFonts w:ascii="宋体" w:eastAsia="宋体" w:hAnsi="宋体" w:cs="宋体" w:hint="eastAsia"/>
          <w:color w:val="auto"/>
        </w:rPr>
        <w:t>错漏、优惠、报价不得作为减轻责任、减少服务、增加收费、降低质量的理由。</w:t>
      </w:r>
    </w:p>
    <w:p w14:paraId="431FECB8"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6.评定成交标准</w:t>
      </w:r>
    </w:p>
    <w:p w14:paraId="3AC916C7"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详见“第三章 评审办法和标准”。</w:t>
      </w:r>
    </w:p>
    <w:p w14:paraId="4F7B9D9E"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7. 提交响应文件</w:t>
      </w:r>
    </w:p>
    <w:p w14:paraId="545AA19F"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7.1供应商应当按照采购文件的商务、技术等要求逐一响应，编制响应文件，并对其真实性、合法性承担法律责任。</w:t>
      </w:r>
    </w:p>
    <w:p w14:paraId="33F727D4"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7.2供应商应实质性响应采购文件的各项要求，实质性要求不得负偏离。</w:t>
      </w:r>
    </w:p>
    <w:p w14:paraId="2BBFCC67"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7.3供应商应逐一说明提供的服务响应。</w:t>
      </w:r>
    </w:p>
    <w:p w14:paraId="781163D5"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7.4供应商提供的产品属于国家认定的节能产品、环境标志产品、信息安全产品、强制认证产品的，应提供认证证书。</w:t>
      </w:r>
    </w:p>
    <w:p w14:paraId="4E2FC91B"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7.5供应商提供的服务由小</w:t>
      </w:r>
      <w:proofErr w:type="gramStart"/>
      <w:r>
        <w:rPr>
          <w:rFonts w:ascii="宋体" w:eastAsia="宋体" w:hAnsi="宋体" w:cs="宋体" w:hint="eastAsia"/>
          <w:color w:val="auto"/>
        </w:rPr>
        <w:t>微企业</w:t>
      </w:r>
      <w:proofErr w:type="gramEnd"/>
      <w:r>
        <w:rPr>
          <w:rFonts w:ascii="宋体" w:eastAsia="宋体" w:hAnsi="宋体" w:cs="宋体" w:hint="eastAsia"/>
          <w:color w:val="auto"/>
        </w:rPr>
        <w:t>承接的，应在响应文件中说明。</w:t>
      </w:r>
    </w:p>
    <w:p w14:paraId="1A42EBD9"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7.6 供应商应当在采购文件要求提交响应文件的截止时间前，将响应文件密封送达指定地点，密封袋上注明项目名称、编号、投标供应商名称并加盖公章进行密封。</w:t>
      </w:r>
    </w:p>
    <w:p w14:paraId="145EB1E9"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8.响应文件的修改和撤回</w:t>
      </w:r>
    </w:p>
    <w:p w14:paraId="0FDBF577"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8.1 供应商在规定的提交响应文件截止之时间之前，可以对所提交的响应文件进行补充、修改或撤回。</w:t>
      </w:r>
    </w:p>
    <w:p w14:paraId="04648417"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8.2 提交响应文件截止时间后，响应文件不能修改和撤回；如果以书面形式向采购人申请撤回的，一年内不得参加采购人组织的采购活动。</w:t>
      </w:r>
    </w:p>
    <w:p w14:paraId="1F2C2021"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9.评审</w:t>
      </w:r>
    </w:p>
    <w:p w14:paraId="7AD9472F"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9.1 评审组织</w:t>
      </w:r>
    </w:p>
    <w:p w14:paraId="7C8CD4ED"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9.1.1 供应商提交响应文件截止时间后，采购人组织项目评审小组对响应文件进行评审。</w:t>
      </w:r>
    </w:p>
    <w:p w14:paraId="41D175DE"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9.1.2 项目评审小组由采购人代表和有关技术、经济等方面的专家组成，并独立履行下列职责：</w:t>
      </w:r>
    </w:p>
    <w:p w14:paraId="1BA3A389"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（1）审查供应商的响应文件并</w:t>
      </w:r>
      <w:proofErr w:type="gramStart"/>
      <w:r>
        <w:rPr>
          <w:rFonts w:ascii="宋体" w:eastAsia="宋体" w:hAnsi="宋体" w:cs="宋体" w:hint="eastAsia"/>
          <w:color w:val="auto"/>
        </w:rPr>
        <w:t>作出</w:t>
      </w:r>
      <w:proofErr w:type="gramEnd"/>
      <w:r>
        <w:rPr>
          <w:rFonts w:ascii="宋体" w:eastAsia="宋体" w:hAnsi="宋体" w:cs="宋体" w:hint="eastAsia"/>
          <w:color w:val="auto"/>
        </w:rPr>
        <w:t>评价；</w:t>
      </w:r>
    </w:p>
    <w:p w14:paraId="6FC58919"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（2）要求供应</w:t>
      </w:r>
      <w:proofErr w:type="gramStart"/>
      <w:r>
        <w:rPr>
          <w:rFonts w:ascii="宋体" w:eastAsia="宋体" w:hAnsi="宋体" w:cs="宋体" w:hint="eastAsia"/>
          <w:color w:val="auto"/>
        </w:rPr>
        <w:t>商解释</w:t>
      </w:r>
      <w:proofErr w:type="gramEnd"/>
      <w:r>
        <w:rPr>
          <w:rFonts w:ascii="宋体" w:eastAsia="宋体" w:hAnsi="宋体" w:cs="宋体" w:hint="eastAsia"/>
          <w:color w:val="auto"/>
        </w:rPr>
        <w:t>或者澄清其响应文件；</w:t>
      </w:r>
    </w:p>
    <w:p w14:paraId="0829651E"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（3）编写评审报告；</w:t>
      </w:r>
    </w:p>
    <w:p w14:paraId="3718EC11"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（4）告知采购人在评审过程中发现的供应商的违法违规行为。</w:t>
      </w:r>
    </w:p>
    <w:p w14:paraId="52251C8B"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9.2 评审程序</w:t>
      </w:r>
    </w:p>
    <w:p w14:paraId="74C4EE90"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9.2.1 资格性检查。依据法律法规、财政部和采购文件的规定，对响应文件中资格证明，以及供应商信用情况（通过“信用中国”网站（www.creditchina.gov.cn）、中国政府采购网（http://www.ccgp.gov.cn/cr/list）等渠道查询供应商信用记录）等进行审查。</w:t>
      </w:r>
    </w:p>
    <w:p w14:paraId="420103FF"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9.2.2 符合性检查。依据采购文件规定，从响应文件的有效性、完整性和对采购文件的响应程度进行审查，以确定是否对采购文件的实质性要求</w:t>
      </w:r>
      <w:proofErr w:type="gramStart"/>
      <w:r>
        <w:rPr>
          <w:rFonts w:ascii="宋体" w:eastAsia="宋体" w:hAnsi="宋体" w:cs="宋体" w:hint="eastAsia"/>
          <w:color w:val="auto"/>
        </w:rPr>
        <w:t>作出</w:t>
      </w:r>
      <w:proofErr w:type="gramEnd"/>
      <w:r>
        <w:rPr>
          <w:rFonts w:ascii="宋体" w:eastAsia="宋体" w:hAnsi="宋体" w:cs="宋体" w:hint="eastAsia"/>
          <w:color w:val="auto"/>
        </w:rPr>
        <w:t>响应。实质性要求是指本采购文件中用带星号（“★”）、“必须”或“应（应当）”等其他文字说明的商务和技术要求。</w:t>
      </w:r>
    </w:p>
    <w:p w14:paraId="3C0326E0"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9.2.3  响应文件属下列情形之一的，按照无效处理：</w:t>
      </w:r>
    </w:p>
    <w:p w14:paraId="5FF74606"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（1）不符合采购文件第一章“供应商的资格要求”规定条件的；</w:t>
      </w:r>
    </w:p>
    <w:p w14:paraId="2C464E8A"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（2）不具备采购人根据采购项目的特殊要求规定特定条件的；</w:t>
      </w:r>
    </w:p>
    <w:p w14:paraId="203FCF5D"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（3）参加政府采购活动前三年内，在经营活动中有重大违法记录的；</w:t>
      </w:r>
    </w:p>
    <w:p w14:paraId="4B02E459"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（4）被信用中国网站、中国政府采购网站列入失信被执行人名单、重大税收违法失信主体、政府采购严重违法失信行为记录名单的；</w:t>
      </w:r>
    </w:p>
    <w:p w14:paraId="48FF01B3"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lastRenderedPageBreak/>
        <w:t>（5）在全国范围内受过财政部门禁止参加政府采购活动的处罚期限未满的；</w:t>
      </w:r>
    </w:p>
    <w:p w14:paraId="79F101EC"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（6）为本采购项目提供整体设计、规范编制，以及项目管理、监理、检测等服务；</w:t>
      </w:r>
    </w:p>
    <w:p w14:paraId="2DE3A908"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（7）参加本次采购活动不同供应商的授权代理人(或法定代表人、项目经理、项目总监、项目负责人等)在采购文件发布日上月至响应截止日当月在同一单位缴纳社会保险的；</w:t>
      </w:r>
    </w:p>
    <w:p w14:paraId="11D859C5"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（8）参加本次采购活动不同供应商的法定代表人或委托代理人有夫妻、直系血亲关系的；</w:t>
      </w:r>
    </w:p>
    <w:p w14:paraId="33F8A772"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（9）参加本次采购活动不同供应商的负责人为同一人，或不同供应商之间存在直接控股、管理关系的；</w:t>
      </w:r>
    </w:p>
    <w:p w14:paraId="653C81D3"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（10）未按照采购文件要求盖章的；</w:t>
      </w:r>
    </w:p>
    <w:p w14:paraId="5D4D6B72"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（11）报价超出采购项目预算的；</w:t>
      </w:r>
    </w:p>
    <w:p w14:paraId="7E1FCE8D"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（12）</w:t>
      </w:r>
      <w:proofErr w:type="gramStart"/>
      <w:r>
        <w:rPr>
          <w:rFonts w:ascii="宋体" w:eastAsia="宋体" w:hAnsi="宋体" w:cs="宋体" w:hint="eastAsia"/>
          <w:color w:val="auto"/>
        </w:rPr>
        <w:t>未逐一</w:t>
      </w:r>
      <w:proofErr w:type="gramEnd"/>
      <w:r>
        <w:rPr>
          <w:rFonts w:ascii="宋体" w:eastAsia="宋体" w:hAnsi="宋体" w:cs="宋体" w:hint="eastAsia"/>
          <w:color w:val="auto"/>
        </w:rPr>
        <w:t>说明提供的服务响应的；</w:t>
      </w:r>
    </w:p>
    <w:p w14:paraId="2543E4C5"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（13）不符合法律、法规和采购文件规定的其他实质性要求的。</w:t>
      </w:r>
    </w:p>
    <w:p w14:paraId="38AC229F"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9.3出现下列情形之一的，终止采购活动：</w:t>
      </w:r>
    </w:p>
    <w:p w14:paraId="3EB90B6C"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（1）因情况变化，不再符合规定的采购方式适用情形的；</w:t>
      </w:r>
    </w:p>
    <w:p w14:paraId="5BF80A05"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（2）出现影响采购公正的违法、违规行为的；</w:t>
      </w:r>
    </w:p>
    <w:p w14:paraId="55A54F36"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（3）在采购过程中符合竞争要求的供应商或者报价未超过采购预算的供应商不足3家的。</w:t>
      </w:r>
    </w:p>
    <w:p w14:paraId="41DCABF3"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10.确定成交供应商</w:t>
      </w:r>
    </w:p>
    <w:p w14:paraId="49BD613E"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10.1 综合比较与评价后按照得分高低顺序对供应商进行排列。得分相同的，按技术指标优劣顺序排列。评审委员会将综合排名第一的供应商确定为成交供应商。</w:t>
      </w:r>
    </w:p>
    <w:p w14:paraId="01486ACF"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10.2 中标人确定之日起2个工作日内，中标人到采购人处领取《中标通知书》。</w:t>
      </w:r>
    </w:p>
    <w:p w14:paraId="52362E29"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10.3中标通知书对采购人和中标人具有同等法律效力。</w:t>
      </w:r>
    </w:p>
    <w:p w14:paraId="0395C61F"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10.4采购人和项目评审小组对未成交的供应商</w:t>
      </w:r>
      <w:proofErr w:type="gramStart"/>
      <w:r>
        <w:rPr>
          <w:rFonts w:ascii="宋体" w:eastAsia="宋体" w:hAnsi="宋体" w:cs="宋体" w:hint="eastAsia"/>
          <w:color w:val="auto"/>
        </w:rPr>
        <w:t>不作未成交</w:t>
      </w:r>
      <w:proofErr w:type="gramEnd"/>
      <w:r>
        <w:rPr>
          <w:rFonts w:ascii="宋体" w:eastAsia="宋体" w:hAnsi="宋体" w:cs="宋体" w:hint="eastAsia"/>
          <w:color w:val="auto"/>
        </w:rPr>
        <w:t>原因的解释。</w:t>
      </w:r>
    </w:p>
    <w:p w14:paraId="23DE4F6E"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10.5 所有响应文件都将作为档案保存，不论成交与否，采购人均不退回。</w:t>
      </w:r>
    </w:p>
    <w:p w14:paraId="229A0355"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11.编写评审报告</w:t>
      </w:r>
    </w:p>
    <w:p w14:paraId="097E9B97"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项目评审小组根据全体评审成员签字的原始评审记录和评审结果编写评审报告。</w:t>
      </w:r>
    </w:p>
    <w:p w14:paraId="59239CD0"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12.评审过程的保密性</w:t>
      </w:r>
    </w:p>
    <w:p w14:paraId="4643B0CD"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12.1 采购人将采取必要措施，保证评审在严格保密的情况下进行。</w:t>
      </w:r>
    </w:p>
    <w:p w14:paraId="2DE28F20"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12.2 任何单位和个人不得非法干预、影响评审办法的确定，以及评审过程和结果。</w:t>
      </w:r>
    </w:p>
    <w:p w14:paraId="6799929E"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12.3 凡是与审查、澄清、评价和比较响应的有关资料等，均不向供应商及与评审无关的其他人员透露。</w:t>
      </w:r>
    </w:p>
    <w:p w14:paraId="099AA8FE"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13.签订合同</w:t>
      </w:r>
    </w:p>
    <w:p w14:paraId="0D51D9D7"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13.1 中标人应当自中标通知书发出之日起三十日内，按照采购文件确定的事项与采购人签订采购合同，所签订的合同不得对采购文件和中标人响应文件作实质性修改。</w:t>
      </w:r>
    </w:p>
    <w:p w14:paraId="181EBE1D"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13.2 中标人和采购人不得向对方提出任何不合理的要求作为签订合同的条件，不得私下订立背离合同实质性内容的协议。</w:t>
      </w:r>
    </w:p>
    <w:p w14:paraId="6E700A11"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13.3 中标人拒绝与采购人签订合同的，或因不可抗力或者自身原因不能履行采购合同的，采购人可以按照评审报告推荐的中标候选人名单排序，确定下一候选人为中标人，也可以重新开展采购活动。</w:t>
      </w:r>
    </w:p>
    <w:p w14:paraId="5B3F1C78"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13.4 中标人拒绝与采购人签订合同的，或因不可抗力或者自身原因不能履行采购合同的，不得参加该项目重新开展的采购活动。情节严重的，由财政部门将其列入不良行为记录名单，在一至三年内禁止参加采购活动。</w:t>
      </w:r>
    </w:p>
    <w:p w14:paraId="1F340FD2"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13.5 采购合同履行中，采购人需追加与合同标的相同产品的，在不改变合同其他条款的前提下，可以与供应商协商签订补充合同，但所有补充合同的采购金额不得超过原合同采购金额的百分之十。</w:t>
      </w:r>
    </w:p>
    <w:p w14:paraId="2B4FB82B"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14.响应有效期</w:t>
      </w:r>
    </w:p>
    <w:p w14:paraId="2C590B09"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lastRenderedPageBreak/>
        <w:t>14.1 从响应文件开启之日起60天内有效。</w:t>
      </w:r>
    </w:p>
    <w:p w14:paraId="6F0921B2"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14.2 在特殊情况下，在原响应有效期内，采购人可征得供应商同意延长响应有效期。这种要求与答复均应为书面形式如电传、传真等。同意延长的供应商既不能被要求也不允许修改其响应文件。</w:t>
      </w:r>
    </w:p>
    <w:p w14:paraId="4C5EAA2A" w14:textId="77777777" w:rsidR="00461D2E" w:rsidRDefault="00AD696C">
      <w:pPr>
        <w:pStyle w:val="Af8"/>
        <w:framePr w:wrap="auto" w:yAlign="inline"/>
        <w:spacing w:line="360" w:lineRule="auto"/>
        <w:ind w:firstLineChars="200" w:firstLine="420"/>
        <w:jc w:val="center"/>
        <w:outlineLvl w:val="0"/>
        <w:rPr>
          <w:rFonts w:ascii="宋体" w:eastAsia="宋体" w:hAnsi="宋体" w:cs="宋体"/>
          <w:b/>
          <w:bCs/>
          <w:color w:val="auto"/>
          <w:sz w:val="36"/>
          <w:szCs w:val="36"/>
          <w:lang w:val="zh-TW" w:eastAsia="zh-TW"/>
        </w:rPr>
      </w:pPr>
      <w:r>
        <w:rPr>
          <w:rFonts w:ascii="宋体" w:eastAsia="宋体" w:hAnsi="宋体" w:cs="宋体" w:hint="eastAsia"/>
          <w:color w:val="auto"/>
          <w:lang w:val="zh-TW" w:eastAsia="zh-TW"/>
        </w:rPr>
        <w:br w:type="page"/>
      </w:r>
      <w:r>
        <w:rPr>
          <w:rFonts w:ascii="宋体" w:eastAsia="宋体" w:hAnsi="宋体" w:cs="宋体" w:hint="eastAsia"/>
          <w:b/>
          <w:bCs/>
          <w:color w:val="auto"/>
          <w:sz w:val="36"/>
          <w:szCs w:val="36"/>
          <w:lang w:val="zh-TW" w:eastAsia="zh-TW"/>
        </w:rPr>
        <w:lastRenderedPageBreak/>
        <w:t>第</w:t>
      </w:r>
      <w:r>
        <w:rPr>
          <w:rFonts w:ascii="宋体" w:eastAsia="宋体" w:hAnsi="宋体" w:cs="宋体" w:hint="eastAsia"/>
          <w:b/>
          <w:bCs/>
          <w:color w:val="auto"/>
          <w:sz w:val="36"/>
          <w:szCs w:val="36"/>
          <w:lang w:val="zh-TW"/>
        </w:rPr>
        <w:t>三</w:t>
      </w:r>
      <w:r>
        <w:rPr>
          <w:rFonts w:ascii="宋体" w:eastAsia="宋体" w:hAnsi="宋体" w:cs="宋体" w:hint="eastAsia"/>
          <w:b/>
          <w:bCs/>
          <w:color w:val="auto"/>
          <w:sz w:val="36"/>
          <w:szCs w:val="36"/>
          <w:lang w:val="zh-TW" w:eastAsia="zh-TW"/>
        </w:rPr>
        <w:t xml:space="preserve">章 </w:t>
      </w:r>
      <w:r>
        <w:rPr>
          <w:rFonts w:ascii="宋体" w:eastAsia="宋体" w:hAnsi="宋体" w:cs="宋体" w:hint="eastAsia"/>
          <w:b/>
          <w:bCs/>
          <w:color w:val="auto"/>
          <w:sz w:val="36"/>
          <w:szCs w:val="36"/>
          <w:lang w:val="zh-TW"/>
        </w:rPr>
        <w:t>评审</w:t>
      </w:r>
      <w:r>
        <w:rPr>
          <w:rFonts w:ascii="宋体" w:eastAsia="宋体" w:hAnsi="宋体" w:cs="宋体" w:hint="eastAsia"/>
          <w:b/>
          <w:bCs/>
          <w:color w:val="auto"/>
          <w:sz w:val="36"/>
          <w:szCs w:val="36"/>
          <w:lang w:val="zh-TW" w:eastAsia="zh-TW"/>
        </w:rPr>
        <w:t>办法和标准</w:t>
      </w:r>
    </w:p>
    <w:p w14:paraId="66B2FAE0" w14:textId="77777777" w:rsidR="00461D2E" w:rsidRDefault="00AD696C">
      <w:pPr>
        <w:framePr w:wrap="auto" w:yAlign="inline"/>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一、评标办法：</w:t>
      </w:r>
    </w:p>
    <w:p w14:paraId="7B4F599C" w14:textId="77777777" w:rsidR="00461D2E" w:rsidRDefault="00AD696C">
      <w:pPr>
        <w:pStyle w:val="Default"/>
        <w:spacing w:line="360" w:lineRule="auto"/>
        <w:ind w:firstLineChars="200" w:firstLine="480"/>
        <w:rPr>
          <w:rFonts w:hAnsi="宋体" w:cs="宋体"/>
          <w:bCs/>
          <w:szCs w:val="24"/>
        </w:rPr>
      </w:pPr>
      <w:r>
        <w:rPr>
          <w:rFonts w:hAnsi="宋体" w:cs="宋体" w:hint="eastAsia"/>
          <w:bCs/>
          <w:szCs w:val="24"/>
        </w:rPr>
        <w:t>本次招标评标方法为综合评分法。即在最大限度地满足招标文件实质性要求前提下，按照招标文件中规定的各项因素进行综合评审后，以评标总得分最高的投标人作为中标候选人或者中标人的评标方法。</w:t>
      </w:r>
    </w:p>
    <w:p w14:paraId="2E2DA7A4" w14:textId="77777777" w:rsidR="00461D2E" w:rsidRDefault="00AD696C">
      <w:pPr>
        <w:framePr w:wrap="auto" w:yAlign="inline"/>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二、评分标准：</w:t>
      </w:r>
    </w:p>
    <w:p w14:paraId="2884FCB2" w14:textId="77777777" w:rsidR="00461D2E" w:rsidRDefault="00AD696C">
      <w:pPr>
        <w:pStyle w:val="Default"/>
        <w:spacing w:line="360" w:lineRule="auto"/>
        <w:ind w:firstLineChars="200" w:firstLine="480"/>
        <w:rPr>
          <w:rFonts w:hAnsi="宋体" w:cs="宋体"/>
          <w:bCs/>
          <w:szCs w:val="24"/>
        </w:rPr>
      </w:pPr>
      <w:r>
        <w:rPr>
          <w:rFonts w:hAnsi="宋体" w:cs="宋体" w:hint="eastAsia"/>
          <w:bCs/>
          <w:szCs w:val="24"/>
        </w:rPr>
        <w:t>本次招标采取综合评分法进行评审，并采取百分制打分法衡量投标文件是否最大限度地满足招标文件中规定的各项评价标准，满分为100分。评标委员会从以下几方面对投标文件进行详细评审和打分，按评审后总分由高到低顺序排列。经评审的综合打分相等时，投标报价低的优先；投标报价也相等的，服务方案分高的优先。</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992"/>
        <w:gridCol w:w="816"/>
        <w:gridCol w:w="6673"/>
      </w:tblGrid>
      <w:tr w:rsidR="00461D2E" w14:paraId="3E6F70C1" w14:textId="77777777">
        <w:trPr>
          <w:trHeight w:val="621"/>
          <w:jc w:val="center"/>
        </w:trPr>
        <w:tc>
          <w:tcPr>
            <w:tcW w:w="568" w:type="dxa"/>
            <w:noWrap/>
            <w:vAlign w:val="center"/>
          </w:tcPr>
          <w:p w14:paraId="10DF0266" w14:textId="77777777" w:rsidR="00461D2E" w:rsidRDefault="00AD696C">
            <w:pPr>
              <w:framePr w:wrap="auto" w:yAlign="inline"/>
              <w:autoSpaceDE w:val="0"/>
              <w:autoSpaceDN w:val="0"/>
              <w:spacing w:line="400" w:lineRule="exact"/>
              <w:jc w:val="center"/>
              <w:rPr>
                <w:rFonts w:ascii="宋体" w:eastAsia="宋体" w:hAnsi="宋体" w:cs="宋体"/>
                <w:color w:val="000000"/>
                <w:szCs w:val="22"/>
                <w:lang w:val="zh-CN" w:bidi="zh-CN"/>
              </w:rPr>
            </w:pPr>
            <w:proofErr w:type="spellStart"/>
            <w:r>
              <w:rPr>
                <w:rFonts w:ascii="宋体" w:eastAsia="宋体" w:hAnsi="宋体" w:cs="宋体" w:hint="eastAsia"/>
                <w:bCs/>
                <w:color w:val="000000"/>
                <w:szCs w:val="22"/>
                <w:lang w:val="zh-CN" w:bidi="zh-CN"/>
              </w:rPr>
              <w:t>序号</w:t>
            </w:r>
            <w:proofErr w:type="spellEnd"/>
          </w:p>
        </w:tc>
        <w:tc>
          <w:tcPr>
            <w:tcW w:w="992" w:type="dxa"/>
            <w:noWrap/>
            <w:vAlign w:val="center"/>
          </w:tcPr>
          <w:p w14:paraId="566BAC57" w14:textId="77777777" w:rsidR="00461D2E" w:rsidRDefault="00AD696C">
            <w:pPr>
              <w:framePr w:wrap="auto" w:yAlign="inline"/>
              <w:autoSpaceDE w:val="0"/>
              <w:autoSpaceDN w:val="0"/>
              <w:spacing w:line="400" w:lineRule="exact"/>
              <w:jc w:val="center"/>
              <w:rPr>
                <w:rFonts w:ascii="宋体" w:eastAsia="宋体" w:hAnsi="宋体" w:cs="宋体"/>
                <w:color w:val="000000"/>
                <w:szCs w:val="22"/>
                <w:lang w:val="zh-CN" w:bidi="zh-CN"/>
              </w:rPr>
            </w:pPr>
            <w:proofErr w:type="spellStart"/>
            <w:r>
              <w:rPr>
                <w:rFonts w:ascii="宋体" w:eastAsia="宋体" w:hAnsi="宋体" w:cs="宋体" w:hint="eastAsia"/>
                <w:bCs/>
                <w:color w:val="000000"/>
                <w:szCs w:val="22"/>
                <w:lang w:val="zh-CN" w:bidi="zh-CN"/>
              </w:rPr>
              <w:t>评分内容</w:t>
            </w:r>
            <w:proofErr w:type="spellEnd"/>
          </w:p>
        </w:tc>
        <w:tc>
          <w:tcPr>
            <w:tcW w:w="816" w:type="dxa"/>
            <w:noWrap/>
            <w:vAlign w:val="center"/>
          </w:tcPr>
          <w:p w14:paraId="7BBF62AA" w14:textId="77777777" w:rsidR="00461D2E" w:rsidRDefault="00AD696C">
            <w:pPr>
              <w:framePr w:wrap="auto" w:yAlign="inline"/>
              <w:autoSpaceDE w:val="0"/>
              <w:autoSpaceDN w:val="0"/>
              <w:spacing w:line="400" w:lineRule="exact"/>
              <w:jc w:val="center"/>
              <w:rPr>
                <w:rFonts w:ascii="宋体" w:eastAsia="宋体" w:hAnsi="宋体" w:cs="宋体"/>
                <w:color w:val="000000"/>
                <w:szCs w:val="22"/>
                <w:lang w:val="zh-CN" w:bidi="zh-CN"/>
              </w:rPr>
            </w:pPr>
            <w:proofErr w:type="spellStart"/>
            <w:r>
              <w:rPr>
                <w:rFonts w:ascii="宋体" w:eastAsia="宋体" w:hAnsi="宋体" w:cs="宋体" w:hint="eastAsia"/>
                <w:bCs/>
                <w:color w:val="000000"/>
                <w:szCs w:val="22"/>
                <w:lang w:val="zh-CN" w:bidi="zh-CN"/>
              </w:rPr>
              <w:t>分值</w:t>
            </w:r>
            <w:proofErr w:type="spellEnd"/>
          </w:p>
        </w:tc>
        <w:tc>
          <w:tcPr>
            <w:tcW w:w="6673" w:type="dxa"/>
            <w:noWrap/>
            <w:vAlign w:val="center"/>
          </w:tcPr>
          <w:p w14:paraId="78390486" w14:textId="77777777" w:rsidR="00461D2E" w:rsidRDefault="00AD696C">
            <w:pPr>
              <w:framePr w:wrap="auto" w:yAlign="inline"/>
              <w:autoSpaceDE w:val="0"/>
              <w:autoSpaceDN w:val="0"/>
              <w:spacing w:line="400" w:lineRule="exact"/>
              <w:jc w:val="center"/>
              <w:rPr>
                <w:rFonts w:ascii="宋体" w:eastAsia="宋体" w:hAnsi="宋体" w:cs="宋体"/>
                <w:color w:val="000000"/>
                <w:szCs w:val="22"/>
                <w:lang w:val="zh-CN" w:bidi="zh-CN"/>
              </w:rPr>
            </w:pPr>
            <w:proofErr w:type="spellStart"/>
            <w:r>
              <w:rPr>
                <w:rFonts w:ascii="宋体" w:eastAsia="宋体" w:hAnsi="宋体" w:cs="宋体" w:hint="eastAsia"/>
                <w:bCs/>
                <w:color w:val="000000"/>
                <w:szCs w:val="22"/>
                <w:lang w:val="zh-CN" w:bidi="zh-CN"/>
              </w:rPr>
              <w:t>评分标准</w:t>
            </w:r>
            <w:proofErr w:type="spellEnd"/>
          </w:p>
        </w:tc>
      </w:tr>
      <w:tr w:rsidR="00461D2E" w14:paraId="74C055B9" w14:textId="77777777">
        <w:trPr>
          <w:trHeight w:val="1252"/>
          <w:jc w:val="center"/>
        </w:trPr>
        <w:tc>
          <w:tcPr>
            <w:tcW w:w="568" w:type="dxa"/>
            <w:noWrap/>
            <w:vAlign w:val="center"/>
          </w:tcPr>
          <w:p w14:paraId="5445817E"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1</w:t>
            </w:r>
          </w:p>
        </w:tc>
        <w:tc>
          <w:tcPr>
            <w:tcW w:w="992" w:type="dxa"/>
            <w:noWrap/>
            <w:vAlign w:val="center"/>
          </w:tcPr>
          <w:p w14:paraId="09858F66"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proofErr w:type="spellStart"/>
            <w:r>
              <w:rPr>
                <w:rFonts w:ascii="宋体" w:eastAsia="宋体" w:hAnsi="宋体" w:cs="宋体" w:hint="eastAsia"/>
                <w:szCs w:val="22"/>
                <w:lang w:val="zh-CN" w:bidi="zh-CN"/>
              </w:rPr>
              <w:t>价格</w:t>
            </w:r>
            <w:proofErr w:type="spellEnd"/>
          </w:p>
        </w:tc>
        <w:tc>
          <w:tcPr>
            <w:tcW w:w="816" w:type="dxa"/>
            <w:noWrap/>
            <w:vAlign w:val="center"/>
          </w:tcPr>
          <w:p w14:paraId="63DB009D"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bidi="zh-CN"/>
              </w:rPr>
              <w:t>3</w:t>
            </w:r>
            <w:r>
              <w:rPr>
                <w:rFonts w:ascii="宋体" w:eastAsia="宋体" w:hAnsi="宋体" w:cs="宋体" w:hint="eastAsia"/>
                <w:szCs w:val="22"/>
                <w:lang w:val="zh-CN" w:bidi="zh-CN"/>
              </w:rPr>
              <w:t>0分</w:t>
            </w:r>
          </w:p>
        </w:tc>
        <w:tc>
          <w:tcPr>
            <w:tcW w:w="6673" w:type="dxa"/>
            <w:noWrap/>
            <w:vAlign w:val="center"/>
          </w:tcPr>
          <w:p w14:paraId="63B36897"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采用低价优先法计算，即满足文件要求且价格最低的报价为评审基准价，其价格分为满分。其他供应商的价格</w:t>
            </w:r>
            <w:proofErr w:type="gramStart"/>
            <w:r>
              <w:rPr>
                <w:rFonts w:ascii="宋体" w:eastAsia="宋体" w:hAnsi="宋体" w:cs="宋体" w:hint="eastAsia"/>
                <w:szCs w:val="22"/>
                <w:lang w:val="zh-CN" w:eastAsia="zh-CN" w:bidi="zh-CN"/>
              </w:rPr>
              <w:t>分统一</w:t>
            </w:r>
            <w:proofErr w:type="gramEnd"/>
            <w:r>
              <w:rPr>
                <w:rFonts w:ascii="宋体" w:eastAsia="宋体" w:hAnsi="宋体" w:cs="宋体" w:hint="eastAsia"/>
                <w:szCs w:val="22"/>
                <w:lang w:val="zh-CN" w:eastAsia="zh-CN" w:bidi="zh-CN"/>
              </w:rPr>
              <w:t>按照下列公式计算: 报价得分=(评审基准价/报价)×</w:t>
            </w:r>
            <w:r>
              <w:rPr>
                <w:rFonts w:ascii="宋体" w:eastAsia="宋体" w:hAnsi="宋体" w:cs="宋体" w:hint="eastAsia"/>
                <w:szCs w:val="22"/>
                <w:lang w:eastAsia="zh-CN" w:bidi="zh-CN"/>
              </w:rPr>
              <w:t>3</w:t>
            </w:r>
            <w:r>
              <w:rPr>
                <w:rFonts w:ascii="宋体" w:eastAsia="宋体" w:hAnsi="宋体" w:cs="宋体" w:hint="eastAsia"/>
                <w:szCs w:val="22"/>
                <w:lang w:val="zh-CN" w:eastAsia="zh-CN" w:bidi="zh-CN"/>
              </w:rPr>
              <w:t>0（小数点保留二位）</w:t>
            </w:r>
          </w:p>
        </w:tc>
      </w:tr>
      <w:tr w:rsidR="00461D2E" w14:paraId="7D48F27B" w14:textId="77777777">
        <w:trPr>
          <w:trHeight w:val="1131"/>
          <w:jc w:val="center"/>
        </w:trPr>
        <w:tc>
          <w:tcPr>
            <w:tcW w:w="568" w:type="dxa"/>
            <w:vMerge w:val="restart"/>
            <w:noWrap/>
            <w:vAlign w:val="center"/>
          </w:tcPr>
          <w:p w14:paraId="11A5977E"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2</w:t>
            </w:r>
          </w:p>
        </w:tc>
        <w:tc>
          <w:tcPr>
            <w:tcW w:w="992" w:type="dxa"/>
            <w:vMerge w:val="restart"/>
            <w:noWrap/>
            <w:vAlign w:val="center"/>
          </w:tcPr>
          <w:p w14:paraId="18B164DD"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proofErr w:type="spellStart"/>
            <w:r>
              <w:rPr>
                <w:rFonts w:ascii="宋体" w:eastAsia="宋体" w:hAnsi="宋体" w:cs="宋体" w:hint="eastAsia"/>
                <w:szCs w:val="22"/>
                <w:lang w:val="zh-CN" w:bidi="zh-CN"/>
              </w:rPr>
              <w:t>承诺</w:t>
            </w:r>
            <w:proofErr w:type="spellEnd"/>
          </w:p>
        </w:tc>
        <w:tc>
          <w:tcPr>
            <w:tcW w:w="816" w:type="dxa"/>
            <w:noWrap/>
            <w:vAlign w:val="center"/>
          </w:tcPr>
          <w:p w14:paraId="68772C94"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10分</w:t>
            </w:r>
          </w:p>
        </w:tc>
        <w:tc>
          <w:tcPr>
            <w:tcW w:w="6673" w:type="dxa"/>
            <w:noWrap/>
            <w:vAlign w:val="center"/>
          </w:tcPr>
          <w:p w14:paraId="3EF60FBE"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投标人必须承诺：</w:t>
            </w:r>
          </w:p>
          <w:p w14:paraId="00C6CE09"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1、服务必须符合招标文件“第四章项目需求” 的要求。</w:t>
            </w:r>
          </w:p>
          <w:p w14:paraId="65DAD2DC"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2、人员岗位数不得低于招标文件“第四章项目需求” 的要求。</w:t>
            </w:r>
          </w:p>
          <w:p w14:paraId="16D8267B" w14:textId="77777777" w:rsidR="00461D2E" w:rsidRDefault="00AD696C">
            <w:pPr>
              <w:framePr w:wrap="auto" w:yAlign="inline"/>
              <w:autoSpaceDE w:val="0"/>
              <w:autoSpaceDN w:val="0"/>
              <w:spacing w:line="400" w:lineRule="exact"/>
              <w:rPr>
                <w:rFonts w:ascii="宋体" w:eastAsia="宋体" w:hAnsi="宋体" w:cs="宋体"/>
                <w:b/>
                <w:szCs w:val="22"/>
                <w:lang w:val="zh-CN" w:eastAsia="zh-CN" w:bidi="zh-CN"/>
              </w:rPr>
            </w:pPr>
            <w:r>
              <w:rPr>
                <w:rFonts w:ascii="宋体" w:eastAsia="宋体" w:hAnsi="宋体" w:cs="宋体" w:hint="eastAsia"/>
                <w:b/>
                <w:szCs w:val="22"/>
                <w:lang w:val="zh-CN" w:eastAsia="zh-CN" w:bidi="zh-CN"/>
              </w:rPr>
              <w:t>(提供承诺书原件，以上条件均满足得10分，不满足不得分且将否决其投标）</w:t>
            </w:r>
          </w:p>
        </w:tc>
      </w:tr>
      <w:tr w:rsidR="00461D2E" w14:paraId="2E787288" w14:textId="77777777">
        <w:trPr>
          <w:trHeight w:val="1131"/>
          <w:jc w:val="center"/>
        </w:trPr>
        <w:tc>
          <w:tcPr>
            <w:tcW w:w="568" w:type="dxa"/>
            <w:vMerge/>
            <w:noWrap/>
            <w:vAlign w:val="center"/>
          </w:tcPr>
          <w:p w14:paraId="728B428E" w14:textId="77777777" w:rsidR="00461D2E" w:rsidRDefault="00461D2E">
            <w:pPr>
              <w:framePr w:wrap="auto" w:yAlign="inline"/>
              <w:autoSpaceDE w:val="0"/>
              <w:autoSpaceDN w:val="0"/>
              <w:spacing w:line="400" w:lineRule="exact"/>
              <w:jc w:val="center"/>
              <w:rPr>
                <w:rFonts w:ascii="宋体" w:eastAsia="宋体" w:hAnsi="宋体" w:cs="宋体"/>
                <w:szCs w:val="22"/>
                <w:lang w:val="zh-CN" w:eastAsia="zh-CN" w:bidi="zh-CN"/>
              </w:rPr>
            </w:pPr>
          </w:p>
        </w:tc>
        <w:tc>
          <w:tcPr>
            <w:tcW w:w="992" w:type="dxa"/>
            <w:vMerge/>
            <w:noWrap/>
            <w:vAlign w:val="center"/>
          </w:tcPr>
          <w:p w14:paraId="638534C0" w14:textId="77777777" w:rsidR="00461D2E" w:rsidRDefault="00461D2E">
            <w:pPr>
              <w:framePr w:wrap="auto" w:yAlign="inline"/>
              <w:autoSpaceDE w:val="0"/>
              <w:autoSpaceDN w:val="0"/>
              <w:spacing w:line="400" w:lineRule="exact"/>
              <w:jc w:val="center"/>
              <w:rPr>
                <w:rFonts w:ascii="宋体" w:eastAsia="宋体" w:hAnsi="宋体" w:cs="宋体"/>
                <w:szCs w:val="22"/>
                <w:lang w:val="zh-CN" w:eastAsia="zh-CN" w:bidi="zh-CN"/>
              </w:rPr>
            </w:pPr>
          </w:p>
        </w:tc>
        <w:tc>
          <w:tcPr>
            <w:tcW w:w="816" w:type="dxa"/>
            <w:noWrap/>
            <w:vAlign w:val="center"/>
          </w:tcPr>
          <w:p w14:paraId="08458AA3"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1</w:t>
            </w:r>
            <w:r>
              <w:rPr>
                <w:rFonts w:ascii="宋体" w:eastAsia="宋体" w:hAnsi="宋体" w:cs="宋体" w:hint="eastAsia"/>
                <w:szCs w:val="22"/>
                <w:lang w:bidi="zh-CN"/>
              </w:rPr>
              <w:t>0</w:t>
            </w:r>
            <w:r>
              <w:rPr>
                <w:rFonts w:ascii="宋体" w:eastAsia="宋体" w:hAnsi="宋体" w:cs="宋体" w:hint="eastAsia"/>
                <w:szCs w:val="22"/>
                <w:lang w:val="zh-CN" w:bidi="zh-CN"/>
              </w:rPr>
              <w:t>分</w:t>
            </w:r>
          </w:p>
        </w:tc>
        <w:tc>
          <w:tcPr>
            <w:tcW w:w="6673" w:type="dxa"/>
            <w:noWrap/>
            <w:vAlign w:val="center"/>
          </w:tcPr>
          <w:p w14:paraId="6EE43D5E"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投标人必须承诺：</w:t>
            </w:r>
          </w:p>
          <w:p w14:paraId="45133B28"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满足招标文件合同全部条款要求。</w:t>
            </w:r>
          </w:p>
          <w:p w14:paraId="0DD138B0" w14:textId="77777777" w:rsidR="00461D2E" w:rsidRDefault="00AD696C">
            <w:pPr>
              <w:pStyle w:val="Default"/>
              <w:rPr>
                <w:lang w:val="zh-CN"/>
              </w:rPr>
            </w:pPr>
            <w:r>
              <w:rPr>
                <w:rFonts w:hAnsi="宋体" w:cs="宋体" w:hint="eastAsia"/>
                <w:b/>
                <w:szCs w:val="22"/>
                <w:lang w:val="zh-CN" w:bidi="zh-CN"/>
              </w:rPr>
              <w:t>(提供承诺书原件并加盖公章）</w:t>
            </w:r>
          </w:p>
        </w:tc>
      </w:tr>
      <w:tr w:rsidR="00461D2E" w14:paraId="74537877" w14:textId="77777777">
        <w:trPr>
          <w:trHeight w:val="956"/>
          <w:jc w:val="center"/>
        </w:trPr>
        <w:tc>
          <w:tcPr>
            <w:tcW w:w="568" w:type="dxa"/>
            <w:vMerge w:val="restart"/>
            <w:noWrap/>
            <w:vAlign w:val="center"/>
          </w:tcPr>
          <w:p w14:paraId="5DCEA6E4"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bidi="zh-CN"/>
              </w:rPr>
              <w:t>3</w:t>
            </w:r>
          </w:p>
        </w:tc>
        <w:tc>
          <w:tcPr>
            <w:tcW w:w="992" w:type="dxa"/>
            <w:vMerge w:val="restart"/>
            <w:noWrap/>
            <w:vAlign w:val="center"/>
          </w:tcPr>
          <w:p w14:paraId="5BE570B6"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proofErr w:type="spellStart"/>
            <w:r>
              <w:rPr>
                <w:rFonts w:ascii="宋体" w:eastAsia="宋体" w:hAnsi="宋体" w:cs="宋体" w:hint="eastAsia"/>
                <w:szCs w:val="22"/>
                <w:lang w:val="zh-CN" w:bidi="zh-CN"/>
              </w:rPr>
              <w:t>服务方案</w:t>
            </w:r>
            <w:proofErr w:type="spellEnd"/>
          </w:p>
        </w:tc>
        <w:tc>
          <w:tcPr>
            <w:tcW w:w="816" w:type="dxa"/>
            <w:noWrap/>
            <w:vAlign w:val="center"/>
          </w:tcPr>
          <w:p w14:paraId="0C21E7F0"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10分</w:t>
            </w:r>
          </w:p>
        </w:tc>
        <w:tc>
          <w:tcPr>
            <w:tcW w:w="6673" w:type="dxa"/>
            <w:noWrap/>
            <w:vAlign w:val="center"/>
          </w:tcPr>
          <w:p w14:paraId="0BCB924C"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整体设想与策划；</w:t>
            </w:r>
          </w:p>
          <w:p w14:paraId="1BB81240"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（1）方案编制完整、投资运维详细，有针对性得10分；</w:t>
            </w:r>
          </w:p>
          <w:p w14:paraId="7FA0F444"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（2）方案编制较为完整详细，比较有针对性得8分；</w:t>
            </w:r>
          </w:p>
          <w:p w14:paraId="5CC7DECB"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（3）方案编制一般、投资运维模糊，针对性一般得5分；</w:t>
            </w:r>
          </w:p>
          <w:p w14:paraId="7ABB08F4"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（4）方案编制差，无针对性的得2分；没有或缺少不得分。</w:t>
            </w:r>
          </w:p>
        </w:tc>
      </w:tr>
      <w:tr w:rsidR="00461D2E" w14:paraId="2CB05A20" w14:textId="77777777">
        <w:trPr>
          <w:trHeight w:val="956"/>
          <w:jc w:val="center"/>
        </w:trPr>
        <w:tc>
          <w:tcPr>
            <w:tcW w:w="568" w:type="dxa"/>
            <w:vMerge/>
            <w:noWrap/>
            <w:vAlign w:val="center"/>
          </w:tcPr>
          <w:p w14:paraId="414168F0"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992" w:type="dxa"/>
            <w:vMerge/>
            <w:noWrap/>
            <w:vAlign w:val="center"/>
          </w:tcPr>
          <w:p w14:paraId="056394D6"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816" w:type="dxa"/>
            <w:noWrap/>
            <w:vAlign w:val="center"/>
          </w:tcPr>
          <w:p w14:paraId="58517A75"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10分</w:t>
            </w:r>
          </w:p>
        </w:tc>
        <w:tc>
          <w:tcPr>
            <w:tcW w:w="6673" w:type="dxa"/>
            <w:noWrap/>
            <w:vAlign w:val="center"/>
          </w:tcPr>
          <w:p w14:paraId="48D3B47E"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根据投标人提供的服务方案优劣进行打分，包括单不限于：</w:t>
            </w:r>
          </w:p>
          <w:p w14:paraId="7CC02561"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①保安区域②保安人员安排及分布③保安岗位守则④保安主管岗位守则⑤保安工作考核方式⑥保安工作安全保障⑦特殊情况下的保安措施：</w:t>
            </w:r>
          </w:p>
          <w:p w14:paraId="7266F1BF"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lastRenderedPageBreak/>
              <w:t>（1）编制完整详细、有针对性、措施得力得10分；</w:t>
            </w:r>
          </w:p>
          <w:p w14:paraId="725521CC"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（2）编制较为完整详细、比较有针对性得8分；</w:t>
            </w:r>
          </w:p>
          <w:p w14:paraId="46FE813A"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（3）编制一般、可行性较差的5分；</w:t>
            </w:r>
          </w:p>
        </w:tc>
      </w:tr>
      <w:tr w:rsidR="00461D2E" w14:paraId="3EBB71F8" w14:textId="77777777">
        <w:trPr>
          <w:trHeight w:val="1808"/>
          <w:jc w:val="center"/>
        </w:trPr>
        <w:tc>
          <w:tcPr>
            <w:tcW w:w="568" w:type="dxa"/>
            <w:vMerge/>
            <w:noWrap/>
            <w:vAlign w:val="center"/>
          </w:tcPr>
          <w:p w14:paraId="047E3F1E"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992" w:type="dxa"/>
            <w:vMerge/>
            <w:noWrap/>
            <w:vAlign w:val="center"/>
          </w:tcPr>
          <w:p w14:paraId="7A480BEE"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816" w:type="dxa"/>
            <w:noWrap/>
            <w:vAlign w:val="center"/>
          </w:tcPr>
          <w:p w14:paraId="38FEA5D8"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10分</w:t>
            </w:r>
          </w:p>
        </w:tc>
        <w:tc>
          <w:tcPr>
            <w:tcW w:w="6673" w:type="dxa"/>
            <w:noWrap/>
            <w:vAlign w:val="center"/>
          </w:tcPr>
          <w:p w14:paraId="1C2D1707"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针对突击性、突发性工作或者文明城市检查、文明单位检查的具体保障措施：</w:t>
            </w:r>
          </w:p>
          <w:p w14:paraId="08D92CEE"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（1）编制完整详细、有针对性、措施得力得10分；</w:t>
            </w:r>
          </w:p>
          <w:p w14:paraId="0E9D6195"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（2）编制较为完整详细、比较有针对性得8分；</w:t>
            </w:r>
          </w:p>
          <w:p w14:paraId="46B550AB"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（3）编制一般、可行性较差的5分；</w:t>
            </w:r>
          </w:p>
          <w:p w14:paraId="34E48B29" w14:textId="77777777" w:rsidR="00461D2E" w:rsidRDefault="00AD696C">
            <w:pPr>
              <w:framePr w:wrap="auto" w:yAlign="inline"/>
              <w:autoSpaceDE w:val="0"/>
              <w:autoSpaceDN w:val="0"/>
              <w:spacing w:line="400" w:lineRule="exact"/>
              <w:rPr>
                <w:rFonts w:ascii="宋体" w:eastAsia="宋体" w:hAnsi="宋体" w:cs="宋体"/>
                <w:sz w:val="22"/>
                <w:szCs w:val="22"/>
                <w:lang w:val="zh-CN" w:eastAsia="zh-CN" w:bidi="zh-CN"/>
              </w:rPr>
            </w:pPr>
            <w:r>
              <w:rPr>
                <w:rFonts w:ascii="宋体" w:eastAsia="宋体" w:hAnsi="宋体" w:cs="宋体" w:hint="eastAsia"/>
                <w:szCs w:val="22"/>
                <w:lang w:val="zh-CN" w:eastAsia="zh-CN" w:bidi="zh-CN"/>
              </w:rPr>
              <w:t>（4）编制较差、无针对性得2分；无不得分。</w:t>
            </w:r>
          </w:p>
        </w:tc>
      </w:tr>
      <w:tr w:rsidR="00461D2E" w14:paraId="336E5BAA" w14:textId="77777777">
        <w:trPr>
          <w:trHeight w:val="1808"/>
          <w:jc w:val="center"/>
        </w:trPr>
        <w:tc>
          <w:tcPr>
            <w:tcW w:w="568" w:type="dxa"/>
            <w:vMerge/>
            <w:noWrap/>
            <w:vAlign w:val="center"/>
          </w:tcPr>
          <w:p w14:paraId="38101B46"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992" w:type="dxa"/>
            <w:vMerge/>
            <w:noWrap/>
            <w:vAlign w:val="center"/>
          </w:tcPr>
          <w:p w14:paraId="5CF320A6"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816" w:type="dxa"/>
            <w:noWrap/>
            <w:vAlign w:val="center"/>
          </w:tcPr>
          <w:p w14:paraId="7638606F"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bidi="zh-CN"/>
              </w:rPr>
              <w:t>5</w:t>
            </w:r>
            <w:r>
              <w:rPr>
                <w:rFonts w:ascii="宋体" w:eastAsia="宋体" w:hAnsi="宋体" w:cs="宋体" w:hint="eastAsia"/>
                <w:szCs w:val="22"/>
                <w:lang w:val="zh-CN" w:bidi="zh-CN"/>
              </w:rPr>
              <w:t>分</w:t>
            </w:r>
          </w:p>
        </w:tc>
        <w:tc>
          <w:tcPr>
            <w:tcW w:w="6673" w:type="dxa"/>
            <w:noWrap/>
            <w:vAlign w:val="center"/>
          </w:tcPr>
          <w:p w14:paraId="6BD8843F"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消防安全管理方案比较：</w:t>
            </w:r>
          </w:p>
          <w:p w14:paraId="6C5663E3"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（1）编制完整详细、有针对性、措施得力得</w:t>
            </w:r>
            <w:r>
              <w:rPr>
                <w:rFonts w:ascii="宋体" w:eastAsia="宋体" w:hAnsi="宋体" w:cs="宋体" w:hint="eastAsia"/>
                <w:szCs w:val="22"/>
                <w:lang w:eastAsia="zh-CN" w:bidi="zh-CN"/>
              </w:rPr>
              <w:t>5</w:t>
            </w:r>
            <w:r>
              <w:rPr>
                <w:rFonts w:ascii="宋体" w:eastAsia="宋体" w:hAnsi="宋体" w:cs="宋体" w:hint="eastAsia"/>
                <w:szCs w:val="22"/>
                <w:lang w:val="zh-CN" w:eastAsia="zh-CN" w:bidi="zh-CN"/>
              </w:rPr>
              <w:t>分；</w:t>
            </w:r>
          </w:p>
          <w:p w14:paraId="4942F72C"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（2）编制较为完整详细、比较有针对性得</w:t>
            </w:r>
            <w:r>
              <w:rPr>
                <w:rFonts w:ascii="宋体" w:eastAsia="宋体" w:hAnsi="宋体" w:cs="宋体" w:hint="eastAsia"/>
                <w:szCs w:val="22"/>
                <w:lang w:eastAsia="zh-CN" w:bidi="zh-CN"/>
              </w:rPr>
              <w:t>3</w:t>
            </w:r>
            <w:r>
              <w:rPr>
                <w:rFonts w:ascii="宋体" w:eastAsia="宋体" w:hAnsi="宋体" w:cs="宋体" w:hint="eastAsia"/>
                <w:szCs w:val="22"/>
                <w:lang w:val="zh-CN" w:eastAsia="zh-CN" w:bidi="zh-CN"/>
              </w:rPr>
              <w:t>分；</w:t>
            </w:r>
          </w:p>
          <w:p w14:paraId="291128A1"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（3）编制一般、可行性较差的</w:t>
            </w:r>
            <w:r>
              <w:rPr>
                <w:rFonts w:ascii="宋体" w:eastAsia="宋体" w:hAnsi="宋体" w:cs="宋体" w:hint="eastAsia"/>
                <w:szCs w:val="22"/>
                <w:lang w:eastAsia="zh-CN" w:bidi="zh-CN"/>
              </w:rPr>
              <w:t>2</w:t>
            </w:r>
            <w:r>
              <w:rPr>
                <w:rFonts w:ascii="宋体" w:eastAsia="宋体" w:hAnsi="宋体" w:cs="宋体" w:hint="eastAsia"/>
                <w:szCs w:val="22"/>
                <w:lang w:val="zh-CN" w:eastAsia="zh-CN" w:bidi="zh-CN"/>
              </w:rPr>
              <w:t>分；</w:t>
            </w:r>
          </w:p>
          <w:p w14:paraId="12507392"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（4）编制较差、无针对性得</w:t>
            </w:r>
            <w:r>
              <w:rPr>
                <w:rFonts w:ascii="宋体" w:eastAsia="宋体" w:hAnsi="宋体" w:cs="宋体" w:hint="eastAsia"/>
                <w:szCs w:val="22"/>
                <w:lang w:eastAsia="zh-CN" w:bidi="zh-CN"/>
              </w:rPr>
              <w:t>1</w:t>
            </w:r>
            <w:r>
              <w:rPr>
                <w:rFonts w:ascii="宋体" w:eastAsia="宋体" w:hAnsi="宋体" w:cs="宋体" w:hint="eastAsia"/>
                <w:szCs w:val="22"/>
                <w:lang w:val="zh-CN" w:eastAsia="zh-CN" w:bidi="zh-CN"/>
              </w:rPr>
              <w:t>分；无不得分。</w:t>
            </w:r>
          </w:p>
        </w:tc>
      </w:tr>
      <w:tr w:rsidR="00461D2E" w14:paraId="0EBAFD15" w14:textId="77777777">
        <w:trPr>
          <w:trHeight w:val="1808"/>
          <w:jc w:val="center"/>
        </w:trPr>
        <w:tc>
          <w:tcPr>
            <w:tcW w:w="568" w:type="dxa"/>
            <w:vMerge/>
            <w:noWrap/>
            <w:vAlign w:val="center"/>
          </w:tcPr>
          <w:p w14:paraId="2BBF685E"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992" w:type="dxa"/>
            <w:vMerge/>
            <w:noWrap/>
            <w:vAlign w:val="center"/>
          </w:tcPr>
          <w:p w14:paraId="6913AF4B"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816" w:type="dxa"/>
            <w:noWrap/>
            <w:vAlign w:val="center"/>
          </w:tcPr>
          <w:p w14:paraId="3338C596"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bidi="zh-CN"/>
              </w:rPr>
              <w:t>5</w:t>
            </w:r>
            <w:r>
              <w:rPr>
                <w:rFonts w:ascii="宋体" w:eastAsia="宋体" w:hAnsi="宋体" w:cs="宋体" w:hint="eastAsia"/>
                <w:szCs w:val="22"/>
                <w:lang w:val="zh-CN" w:bidi="zh-CN"/>
              </w:rPr>
              <w:t>分</w:t>
            </w:r>
          </w:p>
        </w:tc>
        <w:tc>
          <w:tcPr>
            <w:tcW w:w="6673" w:type="dxa"/>
            <w:noWrap/>
            <w:vAlign w:val="center"/>
          </w:tcPr>
          <w:p w14:paraId="2400D034"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具体人员配备情况：</w:t>
            </w:r>
          </w:p>
          <w:p w14:paraId="4E402405"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（1）投入人员配备充足，从事类似工作经验丰富</w:t>
            </w:r>
            <w:r>
              <w:rPr>
                <w:rFonts w:ascii="宋体" w:eastAsia="宋体" w:hAnsi="宋体" w:cs="宋体" w:hint="eastAsia"/>
                <w:szCs w:val="22"/>
                <w:lang w:eastAsia="zh-CN" w:bidi="zh-CN"/>
              </w:rPr>
              <w:t>5</w:t>
            </w:r>
            <w:r>
              <w:rPr>
                <w:rFonts w:ascii="宋体" w:eastAsia="宋体" w:hAnsi="宋体" w:cs="宋体" w:hint="eastAsia"/>
                <w:szCs w:val="22"/>
                <w:lang w:val="zh-CN" w:eastAsia="zh-CN" w:bidi="zh-CN"/>
              </w:rPr>
              <w:t>分；</w:t>
            </w:r>
          </w:p>
          <w:p w14:paraId="0DB2B873"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（2）投入人员配备较为充足，有类似工作经验</w:t>
            </w:r>
            <w:r>
              <w:rPr>
                <w:rFonts w:ascii="宋体" w:eastAsia="宋体" w:hAnsi="宋体" w:cs="宋体" w:hint="eastAsia"/>
                <w:szCs w:val="22"/>
                <w:lang w:eastAsia="zh-CN" w:bidi="zh-CN"/>
              </w:rPr>
              <w:t>3</w:t>
            </w:r>
            <w:r>
              <w:rPr>
                <w:rFonts w:ascii="宋体" w:eastAsia="宋体" w:hAnsi="宋体" w:cs="宋体" w:hint="eastAsia"/>
                <w:szCs w:val="22"/>
                <w:lang w:val="zh-CN" w:eastAsia="zh-CN" w:bidi="zh-CN"/>
              </w:rPr>
              <w:t>分；</w:t>
            </w:r>
          </w:p>
          <w:p w14:paraId="1C5AC515"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（3）投入人员配备基本到位，类似工作经验欠缺</w:t>
            </w:r>
            <w:r>
              <w:rPr>
                <w:rFonts w:ascii="宋体" w:eastAsia="宋体" w:hAnsi="宋体" w:cs="宋体" w:hint="eastAsia"/>
                <w:szCs w:val="22"/>
                <w:lang w:eastAsia="zh-CN" w:bidi="zh-CN"/>
              </w:rPr>
              <w:t>2</w:t>
            </w:r>
            <w:r>
              <w:rPr>
                <w:rFonts w:ascii="宋体" w:eastAsia="宋体" w:hAnsi="宋体" w:cs="宋体" w:hint="eastAsia"/>
                <w:szCs w:val="22"/>
                <w:lang w:val="zh-CN" w:eastAsia="zh-CN" w:bidi="zh-CN"/>
              </w:rPr>
              <w:t>分；</w:t>
            </w:r>
          </w:p>
          <w:p w14:paraId="61477E09"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（4）投入人员配备不到位，类似工作经验欠缺</w:t>
            </w:r>
            <w:r>
              <w:rPr>
                <w:rFonts w:ascii="宋体" w:eastAsia="宋体" w:hAnsi="宋体" w:cs="宋体" w:hint="eastAsia"/>
                <w:szCs w:val="22"/>
                <w:lang w:eastAsia="zh-CN" w:bidi="zh-CN"/>
              </w:rPr>
              <w:t>1</w:t>
            </w:r>
            <w:r>
              <w:rPr>
                <w:rFonts w:ascii="宋体" w:eastAsia="宋体" w:hAnsi="宋体" w:cs="宋体" w:hint="eastAsia"/>
                <w:szCs w:val="22"/>
                <w:lang w:val="zh-CN" w:eastAsia="zh-CN" w:bidi="zh-CN"/>
              </w:rPr>
              <w:t>分；没有或缺少不得分。</w:t>
            </w:r>
          </w:p>
        </w:tc>
      </w:tr>
      <w:tr w:rsidR="00461D2E" w14:paraId="098C1ACC" w14:textId="77777777">
        <w:trPr>
          <w:trHeight w:val="1808"/>
          <w:jc w:val="center"/>
        </w:trPr>
        <w:tc>
          <w:tcPr>
            <w:tcW w:w="568" w:type="dxa"/>
            <w:vMerge/>
            <w:noWrap/>
            <w:vAlign w:val="center"/>
          </w:tcPr>
          <w:p w14:paraId="368BD1FE"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992" w:type="dxa"/>
            <w:vMerge/>
            <w:noWrap/>
            <w:vAlign w:val="center"/>
          </w:tcPr>
          <w:p w14:paraId="2D03BC11"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816" w:type="dxa"/>
            <w:noWrap/>
            <w:vAlign w:val="center"/>
          </w:tcPr>
          <w:p w14:paraId="035293E6"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bidi="zh-CN"/>
              </w:rPr>
              <w:t>5</w:t>
            </w:r>
            <w:r>
              <w:rPr>
                <w:rFonts w:ascii="宋体" w:eastAsia="宋体" w:hAnsi="宋体" w:cs="宋体" w:hint="eastAsia"/>
                <w:szCs w:val="22"/>
                <w:lang w:val="zh-CN" w:bidi="zh-CN"/>
              </w:rPr>
              <w:t>分</w:t>
            </w:r>
          </w:p>
        </w:tc>
        <w:tc>
          <w:tcPr>
            <w:tcW w:w="6673" w:type="dxa"/>
            <w:noWrap/>
            <w:vAlign w:val="center"/>
          </w:tcPr>
          <w:p w14:paraId="1200891E"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保安定期培训及安全文明倡导措施：</w:t>
            </w:r>
          </w:p>
          <w:p w14:paraId="3998FDF9"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（1）编制完整详细、有针对性、措施得力得</w:t>
            </w:r>
            <w:r>
              <w:rPr>
                <w:rFonts w:ascii="宋体" w:eastAsia="宋体" w:hAnsi="宋体" w:cs="宋体" w:hint="eastAsia"/>
                <w:szCs w:val="22"/>
                <w:lang w:eastAsia="zh-CN" w:bidi="zh-CN"/>
              </w:rPr>
              <w:t>5</w:t>
            </w:r>
            <w:r>
              <w:rPr>
                <w:rFonts w:ascii="宋体" w:eastAsia="宋体" w:hAnsi="宋体" w:cs="宋体" w:hint="eastAsia"/>
                <w:szCs w:val="22"/>
                <w:lang w:val="zh-CN" w:eastAsia="zh-CN" w:bidi="zh-CN"/>
              </w:rPr>
              <w:t>分；</w:t>
            </w:r>
          </w:p>
          <w:p w14:paraId="3D53FB2B"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（2）编制较为完整详细、比较有针对性得</w:t>
            </w:r>
            <w:r>
              <w:rPr>
                <w:rFonts w:ascii="宋体" w:eastAsia="宋体" w:hAnsi="宋体" w:cs="宋体" w:hint="eastAsia"/>
                <w:szCs w:val="22"/>
                <w:lang w:eastAsia="zh-CN" w:bidi="zh-CN"/>
              </w:rPr>
              <w:t>3</w:t>
            </w:r>
            <w:r>
              <w:rPr>
                <w:rFonts w:ascii="宋体" w:eastAsia="宋体" w:hAnsi="宋体" w:cs="宋体" w:hint="eastAsia"/>
                <w:szCs w:val="22"/>
                <w:lang w:val="zh-CN" w:eastAsia="zh-CN" w:bidi="zh-CN"/>
              </w:rPr>
              <w:t>分；</w:t>
            </w:r>
          </w:p>
          <w:p w14:paraId="59D785EC"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（3）编制一般、可行性较差的</w:t>
            </w:r>
            <w:r>
              <w:rPr>
                <w:rFonts w:ascii="宋体" w:eastAsia="宋体" w:hAnsi="宋体" w:cs="宋体" w:hint="eastAsia"/>
                <w:szCs w:val="22"/>
                <w:lang w:eastAsia="zh-CN" w:bidi="zh-CN"/>
              </w:rPr>
              <w:t>2</w:t>
            </w:r>
            <w:r>
              <w:rPr>
                <w:rFonts w:ascii="宋体" w:eastAsia="宋体" w:hAnsi="宋体" w:cs="宋体" w:hint="eastAsia"/>
                <w:szCs w:val="22"/>
                <w:lang w:val="zh-CN" w:eastAsia="zh-CN" w:bidi="zh-CN"/>
              </w:rPr>
              <w:t>分；</w:t>
            </w:r>
          </w:p>
          <w:p w14:paraId="3C399EC1"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（4）编制较差、无针对性得</w:t>
            </w:r>
            <w:r>
              <w:rPr>
                <w:rFonts w:ascii="宋体" w:eastAsia="宋体" w:hAnsi="宋体" w:cs="宋体" w:hint="eastAsia"/>
                <w:szCs w:val="22"/>
                <w:lang w:eastAsia="zh-CN" w:bidi="zh-CN"/>
              </w:rPr>
              <w:t>1</w:t>
            </w:r>
            <w:r>
              <w:rPr>
                <w:rFonts w:ascii="宋体" w:eastAsia="宋体" w:hAnsi="宋体" w:cs="宋体" w:hint="eastAsia"/>
                <w:szCs w:val="22"/>
                <w:lang w:val="zh-CN" w:eastAsia="zh-CN" w:bidi="zh-CN"/>
              </w:rPr>
              <w:t>分；无不得分。</w:t>
            </w:r>
          </w:p>
        </w:tc>
      </w:tr>
      <w:tr w:rsidR="00461D2E" w14:paraId="2C86C1F3" w14:textId="77777777">
        <w:trPr>
          <w:trHeight w:val="1808"/>
          <w:jc w:val="center"/>
        </w:trPr>
        <w:tc>
          <w:tcPr>
            <w:tcW w:w="568" w:type="dxa"/>
            <w:vMerge/>
            <w:noWrap/>
            <w:vAlign w:val="center"/>
          </w:tcPr>
          <w:p w14:paraId="5EECBEED"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992" w:type="dxa"/>
            <w:vMerge/>
            <w:noWrap/>
            <w:vAlign w:val="center"/>
          </w:tcPr>
          <w:p w14:paraId="3B657A7E"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816" w:type="dxa"/>
            <w:noWrap/>
            <w:vAlign w:val="center"/>
          </w:tcPr>
          <w:p w14:paraId="3F18F8EF"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5分</w:t>
            </w:r>
          </w:p>
        </w:tc>
        <w:tc>
          <w:tcPr>
            <w:tcW w:w="6673" w:type="dxa"/>
            <w:noWrap/>
            <w:vAlign w:val="center"/>
          </w:tcPr>
          <w:p w14:paraId="3C12B567"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对项目现场的实际了解情况，提出针对性、可实施性建议：</w:t>
            </w:r>
          </w:p>
          <w:p w14:paraId="34C5FC52"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（1）编制完整详细、有针对性、措施得力得5分；</w:t>
            </w:r>
          </w:p>
          <w:p w14:paraId="2A6DAFB4"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（2）编制较为完整详细、比较有针对性得3分；</w:t>
            </w:r>
          </w:p>
          <w:p w14:paraId="4CFA6508"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（3）编制一般、可行性较差的2分；</w:t>
            </w:r>
          </w:p>
          <w:p w14:paraId="3D02B92D" w14:textId="77777777" w:rsidR="00461D2E" w:rsidRDefault="00AD696C">
            <w:pPr>
              <w:framePr w:wrap="auto" w:yAlign="inline"/>
              <w:autoSpaceDE w:val="0"/>
              <w:autoSpaceDN w:val="0"/>
              <w:spacing w:line="400" w:lineRule="exact"/>
              <w:rPr>
                <w:rFonts w:ascii="宋体" w:eastAsia="宋体" w:hAnsi="宋体" w:cs="宋体"/>
                <w:sz w:val="22"/>
                <w:szCs w:val="22"/>
                <w:lang w:val="zh-CN" w:eastAsia="zh-CN" w:bidi="zh-CN"/>
              </w:rPr>
            </w:pPr>
            <w:r>
              <w:rPr>
                <w:rFonts w:ascii="宋体" w:eastAsia="宋体" w:hAnsi="宋体" w:cs="宋体" w:hint="eastAsia"/>
                <w:szCs w:val="22"/>
                <w:lang w:val="zh-CN" w:eastAsia="zh-CN" w:bidi="zh-CN"/>
              </w:rPr>
              <w:t>（4）编制较差、无针对性得1分；没有或缺少不得分。</w:t>
            </w:r>
          </w:p>
        </w:tc>
      </w:tr>
    </w:tbl>
    <w:p w14:paraId="48CB4F82" w14:textId="77777777" w:rsidR="00461D2E" w:rsidRDefault="00AD696C">
      <w:pPr>
        <w:framePr w:wrap="auto" w:yAlign="inline"/>
        <w:spacing w:line="360" w:lineRule="auto"/>
        <w:jc w:val="center"/>
        <w:outlineLvl w:val="0"/>
        <w:rPr>
          <w:rFonts w:ascii="宋体" w:eastAsia="宋体" w:hAnsi="宋体" w:cs="宋体"/>
          <w:b/>
          <w:bCs/>
          <w:kern w:val="2"/>
          <w:sz w:val="36"/>
          <w:szCs w:val="36"/>
          <w:u w:color="000000"/>
          <w:lang w:eastAsia="zh-CN"/>
        </w:rPr>
      </w:pPr>
      <w:r>
        <w:rPr>
          <w:rFonts w:ascii="宋体" w:eastAsia="宋体" w:hAnsi="宋体" w:cs="宋体" w:hint="eastAsia"/>
          <w:b/>
          <w:bCs/>
          <w:kern w:val="2"/>
          <w:sz w:val="36"/>
          <w:szCs w:val="36"/>
          <w:u w:color="000000"/>
          <w:lang w:val="zh-TW" w:eastAsia="zh-CN"/>
        </w:rPr>
        <w:br w:type="page"/>
      </w:r>
      <w:r>
        <w:rPr>
          <w:rFonts w:ascii="宋体" w:eastAsia="宋体" w:hAnsi="宋体" w:cs="宋体" w:hint="eastAsia"/>
          <w:b/>
          <w:bCs/>
          <w:kern w:val="2"/>
          <w:sz w:val="36"/>
          <w:szCs w:val="36"/>
          <w:u w:color="000000"/>
          <w:lang w:val="zh-TW" w:eastAsia="zh-CN"/>
        </w:rPr>
        <w:lastRenderedPageBreak/>
        <w:t xml:space="preserve">第四章 </w:t>
      </w:r>
      <w:r>
        <w:rPr>
          <w:rFonts w:ascii="宋体" w:eastAsia="宋体" w:hAnsi="宋体" w:cs="宋体" w:hint="eastAsia"/>
          <w:b/>
          <w:bCs/>
          <w:kern w:val="2"/>
          <w:sz w:val="36"/>
          <w:szCs w:val="36"/>
          <w:u w:color="000000"/>
          <w:lang w:eastAsia="zh-CN"/>
        </w:rPr>
        <w:t>采购需求</w:t>
      </w:r>
    </w:p>
    <w:p w14:paraId="3AB60BF6" w14:textId="77777777" w:rsidR="00461D2E" w:rsidRDefault="00AD696C">
      <w:pPr>
        <w:framePr w:wrap="auto" w:yAlign="inline"/>
        <w:spacing w:line="360" w:lineRule="auto"/>
        <w:ind w:firstLineChars="200" w:firstLine="422"/>
        <w:rPr>
          <w:rFonts w:ascii="宋体" w:eastAsia="宋体" w:hAnsi="宋体" w:cs="宋体"/>
          <w:b/>
          <w:sz w:val="21"/>
          <w:szCs w:val="21"/>
          <w:lang w:eastAsia="zh-CN"/>
        </w:rPr>
      </w:pPr>
      <w:r>
        <w:rPr>
          <w:rFonts w:ascii="宋体" w:eastAsia="宋体" w:hAnsi="宋体" w:cs="宋体" w:hint="eastAsia"/>
          <w:b/>
          <w:sz w:val="21"/>
          <w:szCs w:val="21"/>
          <w:lang w:eastAsia="zh-CN"/>
        </w:rPr>
        <w:t>一、项目概况</w:t>
      </w:r>
    </w:p>
    <w:p w14:paraId="74F5BF1F" w14:textId="77777777" w:rsidR="00461D2E" w:rsidRDefault="00AD696C">
      <w:pPr>
        <w:framePr w:wrap="auto" w:yAlign="inline"/>
        <w:spacing w:line="360"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1.项目背景</w:t>
      </w:r>
    </w:p>
    <w:p w14:paraId="12B1F18A" w14:textId="4C3208AC" w:rsidR="00461D2E" w:rsidRDefault="00AD696C">
      <w:pPr>
        <w:framePr w:wrap="auto" w:yAlign="inline"/>
        <w:spacing w:line="360"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本项目为</w:t>
      </w:r>
      <w:r w:rsidR="00907D59">
        <w:rPr>
          <w:rFonts w:ascii="宋体" w:eastAsia="宋体" w:hAnsi="宋体" w:cs="宋体" w:hint="eastAsia"/>
          <w:bCs/>
          <w:color w:val="FF0000"/>
          <w:sz w:val="21"/>
          <w:szCs w:val="21"/>
          <w:highlight w:val="yellow"/>
          <w:lang w:eastAsia="zh-CN"/>
        </w:rPr>
        <w:t>南京市长江路小学</w:t>
      </w:r>
      <w:r>
        <w:rPr>
          <w:rFonts w:ascii="宋体" w:eastAsia="宋体" w:hAnsi="宋体" w:cs="宋体" w:hint="eastAsia"/>
          <w:bCs/>
          <w:sz w:val="21"/>
          <w:szCs w:val="21"/>
          <w:lang w:eastAsia="zh-CN"/>
        </w:rPr>
        <w:t>校园安保服务</w:t>
      </w:r>
      <w:r w:rsidR="00B72D7F">
        <w:rPr>
          <w:rFonts w:ascii="宋体" w:eastAsia="宋体" w:hAnsi="宋体" w:cs="宋体" w:hint="eastAsia"/>
          <w:bCs/>
          <w:sz w:val="21"/>
          <w:szCs w:val="21"/>
          <w:lang w:eastAsia="zh-CN"/>
        </w:rPr>
        <w:t>（二次）</w:t>
      </w:r>
      <w:r>
        <w:rPr>
          <w:rFonts w:ascii="宋体" w:eastAsia="宋体" w:hAnsi="宋体" w:cs="宋体" w:hint="eastAsia"/>
          <w:bCs/>
          <w:sz w:val="21"/>
          <w:szCs w:val="21"/>
          <w:lang w:eastAsia="zh-CN"/>
        </w:rPr>
        <w:t>。</w:t>
      </w:r>
    </w:p>
    <w:p w14:paraId="4F8BF68D" w14:textId="77777777" w:rsidR="00461D2E" w:rsidRDefault="00AD696C">
      <w:pPr>
        <w:framePr w:wrap="auto" w:yAlign="inline"/>
        <w:spacing w:line="360"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2.项目建设遵循标准</w:t>
      </w:r>
    </w:p>
    <w:p w14:paraId="477E5AA3" w14:textId="77777777" w:rsidR="00461D2E" w:rsidRDefault="00AD696C">
      <w:pPr>
        <w:framePr w:wrap="auto" w:yAlign="inline"/>
        <w:spacing w:line="360"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（1）符合国家标准、行业标准、地方标准或者其他标准、规范。</w:t>
      </w:r>
    </w:p>
    <w:p w14:paraId="5567E9C4" w14:textId="77777777" w:rsidR="00461D2E" w:rsidRDefault="00461D2E">
      <w:pPr>
        <w:pStyle w:val="a4"/>
        <w:framePr w:wrap="auto" w:yAlign="inline"/>
        <w:spacing w:line="360" w:lineRule="auto"/>
        <w:rPr>
          <w:rFonts w:ascii="宋体" w:eastAsia="宋体" w:hAnsi="宋体" w:cs="宋体"/>
          <w:lang w:eastAsia="zh-CN"/>
        </w:rPr>
      </w:pPr>
    </w:p>
    <w:p w14:paraId="0E7FFA25" w14:textId="77777777" w:rsidR="00461D2E" w:rsidRDefault="00AD696C">
      <w:pPr>
        <w:framePr w:wrap="auto" w:yAlign="inline"/>
        <w:spacing w:line="360" w:lineRule="auto"/>
        <w:ind w:firstLineChars="200" w:firstLine="422"/>
        <w:rPr>
          <w:rFonts w:ascii="宋体" w:eastAsia="宋体" w:hAnsi="宋体" w:cs="宋体"/>
          <w:b/>
          <w:sz w:val="21"/>
          <w:szCs w:val="21"/>
          <w:lang w:eastAsia="zh-CN"/>
        </w:rPr>
      </w:pPr>
      <w:r>
        <w:rPr>
          <w:rFonts w:ascii="宋体" w:eastAsia="宋体" w:hAnsi="宋体" w:cs="宋体" w:hint="eastAsia"/>
          <w:b/>
          <w:sz w:val="21"/>
          <w:szCs w:val="21"/>
          <w:lang w:eastAsia="zh-CN"/>
        </w:rPr>
        <w:t>二、需求清单</w:t>
      </w:r>
    </w:p>
    <w:p w14:paraId="5EAC0D2B" w14:textId="77777777" w:rsidR="00461D2E" w:rsidRDefault="00AD696C">
      <w:pPr>
        <w:framePr w:wrap="auto" w:yAlign="inline"/>
        <w:spacing w:line="360"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（一）保安人员配置要求：</w:t>
      </w:r>
    </w:p>
    <w:p w14:paraId="09821F83" w14:textId="1FE50472"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（1）安保人员共计</w:t>
      </w:r>
      <w:r w:rsidR="00907D59">
        <w:rPr>
          <w:rFonts w:ascii="宋体" w:eastAsia="宋体" w:hAnsi="宋体" w:cs="宋体" w:hint="eastAsia"/>
          <w:bCs/>
          <w:sz w:val="21"/>
          <w:szCs w:val="21"/>
          <w:highlight w:val="yellow"/>
          <w:lang w:eastAsia="zh-CN"/>
        </w:rPr>
        <w:t>2</w:t>
      </w:r>
      <w:r>
        <w:rPr>
          <w:rFonts w:ascii="宋体" w:eastAsia="宋体" w:hAnsi="宋体" w:cs="宋体" w:hint="eastAsia"/>
          <w:bCs/>
          <w:sz w:val="21"/>
          <w:szCs w:val="21"/>
          <w:highlight w:val="yellow"/>
          <w:lang w:eastAsia="zh-CN"/>
        </w:rPr>
        <w:t>人。</w:t>
      </w:r>
    </w:p>
    <w:p w14:paraId="5FFFA5DA"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（2）保安人员：保安队员须接受法律知识的培训，持证（保安员证）上岗，熟练保安工作的业务和技能，无犯罪记录；高中以上学历或同等学历，保安人员年龄要求在</w:t>
      </w:r>
      <w:r w:rsidR="00DC04CD" w:rsidRPr="00DC04CD">
        <w:rPr>
          <w:rFonts w:ascii="宋体" w:eastAsia="宋体" w:hAnsi="宋体" w:cs="宋体"/>
          <w:bCs/>
          <w:color w:val="FF0000"/>
          <w:sz w:val="21"/>
          <w:szCs w:val="21"/>
          <w:highlight w:val="yellow"/>
          <w:lang w:eastAsia="zh-CN"/>
          <w:rPrChange w:id="3" w:author="hp" w:date="2024-04-12T09:36:00Z">
            <w:rPr>
              <w:rFonts w:ascii="宋体" w:eastAsia="宋体" w:hAnsi="宋体" w:cs="宋体"/>
              <w:bCs/>
              <w:sz w:val="21"/>
              <w:szCs w:val="21"/>
              <w:highlight w:val="yellow"/>
              <w:lang w:eastAsia="zh-CN"/>
            </w:rPr>
          </w:rPrChange>
        </w:rPr>
        <w:t>50周岁（含）以下</w:t>
      </w:r>
      <w:r>
        <w:rPr>
          <w:rFonts w:ascii="宋体" w:eastAsia="宋体" w:hAnsi="宋体" w:cs="宋体" w:hint="eastAsia"/>
          <w:bCs/>
          <w:sz w:val="21"/>
          <w:szCs w:val="21"/>
          <w:highlight w:val="yellow"/>
          <w:lang w:eastAsia="zh-CN"/>
        </w:rPr>
        <w:t>，具有保安工作1年以上工作经验，身高170cm以上，身体（心理）健康，无犯罪记录，退伍军人优先；</w:t>
      </w:r>
      <w:ins w:id="4" w:author="hp" w:date="2024-04-12T09:37:00Z">
        <w:r>
          <w:rPr>
            <w:rFonts w:ascii="宋体" w:eastAsia="宋体" w:hAnsi="宋体" w:cs="宋体" w:hint="eastAsia"/>
            <w:bCs/>
            <w:sz w:val="21"/>
            <w:szCs w:val="21"/>
            <w:highlight w:val="yellow"/>
            <w:lang w:eastAsia="zh-CN"/>
          </w:rPr>
          <w:t>上岗前</w:t>
        </w:r>
      </w:ins>
      <w:r>
        <w:rPr>
          <w:rFonts w:ascii="宋体" w:eastAsia="宋体" w:hAnsi="宋体" w:cs="宋体" w:hint="eastAsia"/>
          <w:bCs/>
          <w:sz w:val="21"/>
          <w:szCs w:val="21"/>
          <w:highlight w:val="yellow"/>
          <w:lang w:eastAsia="zh-CN"/>
        </w:rPr>
        <w:t>有保安工作经验</w:t>
      </w:r>
      <w:ins w:id="5" w:author="hp" w:date="2024-04-12T09:38:00Z">
        <w:r>
          <w:rPr>
            <w:rFonts w:ascii="宋体" w:eastAsia="宋体" w:hAnsi="宋体" w:cs="宋体" w:hint="eastAsia"/>
            <w:bCs/>
            <w:sz w:val="21"/>
            <w:szCs w:val="21"/>
            <w:highlight w:val="yellow"/>
            <w:lang w:eastAsia="zh-CN"/>
          </w:rPr>
          <w:t>的可适当放宽学历、身高等条件</w:t>
        </w:r>
      </w:ins>
      <w:r>
        <w:rPr>
          <w:rFonts w:ascii="宋体" w:eastAsia="宋体" w:hAnsi="宋体" w:cs="宋体" w:hint="eastAsia"/>
          <w:bCs/>
          <w:sz w:val="21"/>
          <w:szCs w:val="21"/>
          <w:highlight w:val="yellow"/>
          <w:lang w:eastAsia="zh-CN"/>
        </w:rPr>
        <w:t>。</w:t>
      </w:r>
    </w:p>
    <w:p w14:paraId="6D8A7E0D"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（3）工作时间内应按规定着装，佩戴标志，按照规定携带和使用必要的防护器材，遵纪守法，文明执勤，礼貌用语，维护良好的学校形象。（服装由中标供应商提供）</w:t>
      </w:r>
    </w:p>
    <w:p w14:paraId="75129B1A"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（4）采购人对保安人员进场三个月后表现情况进行考核。如在培训、岗位操作过程中发现其不能胜任的，采购人有权要求更换，直至满足采购人要求为止。</w:t>
      </w:r>
    </w:p>
    <w:p w14:paraId="65D52150"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（5）为保证服务质量，要求所有人员必须专职为采购人服务，不得兼职。</w:t>
      </w:r>
    </w:p>
    <w:p w14:paraId="3C6BF76B" w14:textId="77777777" w:rsidR="00461D2E" w:rsidRDefault="00AD696C">
      <w:pPr>
        <w:framePr w:wrap="auto" w:yAlign="inline"/>
        <w:spacing w:line="360"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（二）安保服务范围</w:t>
      </w:r>
    </w:p>
    <w:p w14:paraId="14FF994B"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（1）校内安全服务管理。</w:t>
      </w:r>
    </w:p>
    <w:p w14:paraId="2CA8886C"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（2）校内治安消防、安全管理和应对自然灾害。</w:t>
      </w:r>
    </w:p>
    <w:p w14:paraId="58865739"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（3）校内交通秩序及停车管理服务。</w:t>
      </w:r>
    </w:p>
    <w:p w14:paraId="34CD0431"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（4）社会治安协防。</w:t>
      </w:r>
    </w:p>
    <w:p w14:paraId="3826A784" w14:textId="77777777" w:rsidR="00461D2E" w:rsidRDefault="00AD696C">
      <w:pPr>
        <w:framePr w:wrap="auto" w:yAlign="inline"/>
        <w:spacing w:line="360" w:lineRule="auto"/>
        <w:ind w:firstLineChars="200" w:firstLine="420"/>
        <w:jc w:val="both"/>
        <w:rPr>
          <w:ins w:id="6" w:author="hp" w:date="2024-04-12T10:42:00Z"/>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（5）应急处理及其他。</w:t>
      </w:r>
    </w:p>
    <w:p w14:paraId="3DF53304" w14:textId="77777777" w:rsidR="0053476A" w:rsidRPr="0053476A" w:rsidRDefault="0053476A">
      <w:pPr>
        <w:pStyle w:val="Default"/>
        <w:ind w:firstLine="480"/>
        <w:rPr>
          <w:rFonts w:hAnsi="宋体" w:cs="宋体"/>
          <w:bCs/>
          <w:sz w:val="21"/>
          <w:szCs w:val="21"/>
          <w:highlight w:val="yellow"/>
        </w:rPr>
        <w:pPrChange w:id="7" w:author="hp" w:date="2024-04-12T10:47:00Z">
          <w:pPr>
            <w:framePr w:wrap="auto" w:yAlign="inline"/>
            <w:spacing w:line="360" w:lineRule="auto"/>
            <w:ind w:firstLineChars="200" w:firstLine="504"/>
            <w:jc w:val="both"/>
          </w:pPr>
        </w:pPrChange>
      </w:pPr>
      <w:ins w:id="8" w:author="hp" w:date="2024-04-12T10:42:00Z">
        <w:r>
          <w:rPr>
            <w:rFonts w:hint="eastAsia"/>
            <w:highlight w:val="yellow"/>
          </w:rPr>
          <w:t>（6）</w:t>
        </w:r>
      </w:ins>
      <w:ins w:id="9" w:author="hp" w:date="2024-04-12T10:43:00Z">
        <w:r w:rsidRPr="0053476A">
          <w:rPr>
            <w:rFonts w:hAnsi="宋体" w:cs="宋体" w:hint="eastAsia"/>
            <w:bCs/>
            <w:color w:val="auto"/>
            <w:sz w:val="21"/>
            <w:szCs w:val="21"/>
            <w:highlight w:val="yellow"/>
            <w:rPrChange w:id="10" w:author="hp" w:date="2024-04-12T10:44:00Z">
              <w:rPr>
                <w:rFonts w:hint="eastAsia"/>
                <w:highlight w:val="yellow"/>
              </w:rPr>
            </w:rPrChange>
          </w:rPr>
          <w:t>保障学校相关活动、会议等加班。</w:t>
        </w:r>
      </w:ins>
    </w:p>
    <w:p w14:paraId="02B305E9" w14:textId="77777777" w:rsidR="00461D2E" w:rsidRDefault="00AD696C">
      <w:pPr>
        <w:framePr w:wrap="auto" w:yAlign="inline"/>
        <w:spacing w:line="360"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（三）安保服务要求</w:t>
      </w:r>
    </w:p>
    <w:p w14:paraId="28F66CE0"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（1）维护学校正常秩序，落实保安经理负责制。</w:t>
      </w:r>
    </w:p>
    <w:p w14:paraId="10BB8DD2"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（2）落实学校治安保卫工作制度，强化日常安全管理，严格安全管理措施，坚决遏制发生有影响的</w:t>
      </w:r>
      <w:proofErr w:type="gramStart"/>
      <w:r>
        <w:rPr>
          <w:rFonts w:ascii="宋体" w:eastAsia="宋体" w:hAnsi="宋体" w:cs="宋体" w:hint="eastAsia"/>
          <w:bCs/>
          <w:sz w:val="21"/>
          <w:szCs w:val="21"/>
          <w:highlight w:val="yellow"/>
          <w:lang w:eastAsia="zh-CN"/>
        </w:rPr>
        <w:t>可防性案事件</w:t>
      </w:r>
      <w:proofErr w:type="gramEnd"/>
      <w:r>
        <w:rPr>
          <w:rFonts w:ascii="宋体" w:eastAsia="宋体" w:hAnsi="宋体" w:cs="宋体" w:hint="eastAsia"/>
          <w:bCs/>
          <w:sz w:val="21"/>
          <w:szCs w:val="21"/>
          <w:highlight w:val="yellow"/>
          <w:lang w:eastAsia="zh-CN"/>
        </w:rPr>
        <w:t>。</w:t>
      </w:r>
    </w:p>
    <w:p w14:paraId="063C5D80"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（3）熟悉学校环境，掌握学校防火、防盗重点和要害部门情况，制定突发事件应急预案，定期开展演练，一旦发生突发事件能高效应对。</w:t>
      </w:r>
    </w:p>
    <w:p w14:paraId="54DBB16B"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（4）维护学校公共财产安全及全校师生的人身财产安全。</w:t>
      </w:r>
    </w:p>
    <w:p w14:paraId="0B323F60"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（5）维持校内交通秩序并确保行人及车辆安全，做好车辆停放管理。</w:t>
      </w:r>
    </w:p>
    <w:p w14:paraId="21B5EFC3"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（6）积极主动参与抢险、救火及社会治安综合治理等工作。</w:t>
      </w:r>
    </w:p>
    <w:p w14:paraId="5BBBD3EB"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lastRenderedPageBreak/>
        <w:t>（7）严格实行值班及巡逻制度，禁止歹人进入学校区域。</w:t>
      </w:r>
    </w:p>
    <w:p w14:paraId="4FBDD488"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（8）安排值班保安以备突发事件的发生。</w:t>
      </w:r>
    </w:p>
    <w:p w14:paraId="408F5067"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（9）有详细的培训计划及落实情况的记录留档备查。</w:t>
      </w:r>
    </w:p>
    <w:p w14:paraId="550C67F1" w14:textId="77777777" w:rsidR="00461D2E" w:rsidRDefault="00AD696C">
      <w:pPr>
        <w:framePr w:wrap="auto" w:yAlign="inline"/>
        <w:spacing w:line="360" w:lineRule="auto"/>
        <w:ind w:firstLineChars="200" w:firstLine="420"/>
        <w:jc w:val="both"/>
        <w:rPr>
          <w:rFonts w:ascii="宋体" w:eastAsia="宋体" w:hAnsi="宋体" w:cs="宋体"/>
          <w:bCs/>
          <w:sz w:val="21"/>
          <w:szCs w:val="21"/>
          <w:highlight w:val="yellow"/>
          <w:lang w:eastAsia="zh-CN"/>
        </w:rPr>
      </w:pPr>
      <w:r>
        <w:rPr>
          <w:rFonts w:ascii="宋体" w:eastAsia="宋体" w:hAnsi="宋体" w:cs="宋体" w:hint="eastAsia"/>
          <w:bCs/>
          <w:sz w:val="21"/>
          <w:szCs w:val="21"/>
          <w:highlight w:val="yellow"/>
          <w:lang w:eastAsia="zh-CN"/>
        </w:rPr>
        <w:t>（10）保安人员应服从学校、幼儿园保卫处对其进行的监督和管理。</w:t>
      </w:r>
    </w:p>
    <w:p w14:paraId="57FC714D" w14:textId="77777777" w:rsidR="00461D2E" w:rsidRDefault="00AD696C">
      <w:pPr>
        <w:framePr w:wrap="auto" w:yAlign="inline"/>
        <w:spacing w:line="360"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（四）为了安全工作专项保障切实有效，学校及公司均不得安排保安员从事任何与校园安全保卫无关的工作事项和工作内容。</w:t>
      </w:r>
    </w:p>
    <w:p w14:paraId="0A936E45" w14:textId="77777777" w:rsidR="00461D2E" w:rsidRDefault="00AD696C">
      <w:pPr>
        <w:framePr w:wrap="auto" w:yAlign="inline"/>
        <w:spacing w:line="327"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（五）考核机制</w:t>
      </w:r>
    </w:p>
    <w:p w14:paraId="54F9F1A1" w14:textId="77777777" w:rsidR="00461D2E" w:rsidRDefault="00AD696C">
      <w:pPr>
        <w:framePr w:wrap="auto" w:yAlign="inline"/>
        <w:spacing w:line="327"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采购人在合同履行过程中对安保服务供应商进行考核（考核标准见附件：《安保服务业务考核评分细则》）：</w:t>
      </w:r>
    </w:p>
    <w:p w14:paraId="13B79FE8" w14:textId="77777777" w:rsidR="00461D2E" w:rsidRDefault="00AD696C">
      <w:pPr>
        <w:framePr w:wrap="auto" w:yAlign="inline"/>
        <w:spacing w:line="327"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（1）安保服务供应商针对采购人指出的不合格事项须在7个日历天（含）内整改，整改到位后作为合格供应商参加项目服务。</w:t>
      </w:r>
    </w:p>
    <w:p w14:paraId="067E48C6" w14:textId="77777777" w:rsidR="00461D2E" w:rsidRDefault="00AD696C">
      <w:pPr>
        <w:framePr w:wrap="auto" w:yAlign="inline"/>
        <w:spacing w:line="327"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（2）安保服务供应商针对使用</w:t>
      </w:r>
      <w:proofErr w:type="gramStart"/>
      <w:r>
        <w:rPr>
          <w:rFonts w:ascii="宋体" w:eastAsia="宋体" w:hAnsi="宋体" w:cs="宋体" w:hint="eastAsia"/>
          <w:bCs/>
          <w:sz w:val="21"/>
          <w:szCs w:val="21"/>
          <w:lang w:eastAsia="zh-CN"/>
        </w:rPr>
        <w:t>方指出</w:t>
      </w:r>
      <w:proofErr w:type="gramEnd"/>
      <w:r>
        <w:rPr>
          <w:rFonts w:ascii="宋体" w:eastAsia="宋体" w:hAnsi="宋体" w:cs="宋体" w:hint="eastAsia"/>
          <w:bCs/>
          <w:sz w:val="21"/>
          <w:szCs w:val="21"/>
          <w:lang w:eastAsia="zh-CN"/>
        </w:rPr>
        <w:t>的不合格事项超过7个日历天（不含）未整改到位的，应向使用方支付当月服务费30%的违约金，使用方在支付当月费用时一次性扣除。</w:t>
      </w:r>
    </w:p>
    <w:p w14:paraId="35BA7DF7" w14:textId="77777777" w:rsidR="00461D2E" w:rsidRDefault="00AD696C">
      <w:pPr>
        <w:framePr w:wrap="auto" w:yAlign="inline"/>
        <w:spacing w:line="327"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（3）安保服务供应商针对使用</w:t>
      </w:r>
      <w:proofErr w:type="gramStart"/>
      <w:r>
        <w:rPr>
          <w:rFonts w:ascii="宋体" w:eastAsia="宋体" w:hAnsi="宋体" w:cs="宋体" w:hint="eastAsia"/>
          <w:bCs/>
          <w:sz w:val="21"/>
          <w:szCs w:val="21"/>
          <w:lang w:eastAsia="zh-CN"/>
        </w:rPr>
        <w:t>方指出</w:t>
      </w:r>
      <w:proofErr w:type="gramEnd"/>
      <w:r>
        <w:rPr>
          <w:rFonts w:ascii="宋体" w:eastAsia="宋体" w:hAnsi="宋体" w:cs="宋体" w:hint="eastAsia"/>
          <w:bCs/>
          <w:sz w:val="21"/>
          <w:szCs w:val="21"/>
          <w:lang w:eastAsia="zh-CN"/>
        </w:rPr>
        <w:t>的不合格事项超过30日历天（不含）内未整改到位的，使用方有权与供应商解除服务合同并追究相应违约责任，同时要求供应商在3个日历天（含）内做好工作交接并离场。</w:t>
      </w:r>
    </w:p>
    <w:p w14:paraId="4E7F42BF" w14:textId="77777777" w:rsidR="00461D2E" w:rsidRDefault="00461D2E">
      <w:pPr>
        <w:framePr w:wrap="auto" w:yAlign="inline"/>
        <w:spacing w:line="327" w:lineRule="auto"/>
        <w:rPr>
          <w:rFonts w:ascii="宋体" w:eastAsia="宋体" w:hAnsi="宋体" w:cs="宋体"/>
          <w:b/>
          <w:bCs/>
          <w:color w:val="000000"/>
          <w:sz w:val="21"/>
          <w:szCs w:val="21"/>
          <w:lang w:val="zh-TW" w:eastAsia="zh-CN"/>
        </w:rPr>
      </w:pPr>
    </w:p>
    <w:p w14:paraId="03308750" w14:textId="77777777" w:rsidR="00461D2E" w:rsidRDefault="00AD696C">
      <w:pPr>
        <w:pStyle w:val="Af8"/>
        <w:framePr w:wrap="auto" w:yAlign="inline"/>
        <w:tabs>
          <w:tab w:val="left" w:pos="390"/>
          <w:tab w:val="center" w:pos="4404"/>
        </w:tabs>
        <w:spacing w:line="327" w:lineRule="auto"/>
        <w:ind w:firstLineChars="200" w:firstLine="422"/>
        <w:jc w:val="left"/>
        <w:rPr>
          <w:rFonts w:ascii="宋体" w:eastAsia="宋体" w:hAnsi="宋体" w:cs="宋体"/>
          <w:b/>
          <w:color w:val="auto"/>
          <w:kern w:val="0"/>
        </w:rPr>
      </w:pPr>
      <w:r>
        <w:rPr>
          <w:rFonts w:ascii="宋体" w:eastAsia="宋体" w:hAnsi="宋体" w:cs="宋体" w:hint="eastAsia"/>
          <w:b/>
          <w:color w:val="auto"/>
          <w:kern w:val="0"/>
        </w:rPr>
        <w:t>三、服务期限</w:t>
      </w:r>
    </w:p>
    <w:p w14:paraId="77C3A714" w14:textId="137F61BE" w:rsidR="00461D2E" w:rsidRDefault="00AD696C">
      <w:pPr>
        <w:pStyle w:val="Af8"/>
        <w:framePr w:wrap="auto" w:yAlign="inline"/>
        <w:tabs>
          <w:tab w:val="left" w:pos="390"/>
          <w:tab w:val="center" w:pos="4404"/>
        </w:tabs>
        <w:spacing w:line="327" w:lineRule="auto"/>
        <w:ind w:firstLineChars="200" w:firstLine="420"/>
        <w:jc w:val="left"/>
        <w:rPr>
          <w:rFonts w:ascii="宋体" w:eastAsia="宋体" w:hAnsi="宋体" w:cs="宋体"/>
          <w:bCs/>
          <w:color w:val="auto"/>
          <w:kern w:val="0"/>
          <w:highlight w:val="yellow"/>
        </w:rPr>
      </w:pPr>
      <w:r>
        <w:rPr>
          <w:rFonts w:ascii="宋体" w:eastAsia="宋体" w:hAnsi="宋体" w:cs="宋体" w:hint="eastAsia"/>
          <w:bCs/>
          <w:color w:val="auto"/>
          <w:kern w:val="0"/>
          <w:highlight w:val="yellow"/>
        </w:rPr>
        <w:t>本项目服务期自2024年</w:t>
      </w:r>
      <w:ins w:id="11" w:author="hp" w:date="2024-04-12T09:40:00Z">
        <w:r>
          <w:rPr>
            <w:rFonts w:ascii="宋体" w:eastAsia="宋体" w:hAnsi="宋体" w:cs="宋体" w:hint="eastAsia"/>
            <w:bCs/>
            <w:color w:val="auto"/>
            <w:kern w:val="0"/>
            <w:highlight w:val="yellow"/>
          </w:rPr>
          <w:t>5</w:t>
        </w:r>
      </w:ins>
      <w:r>
        <w:rPr>
          <w:rFonts w:ascii="宋体" w:eastAsia="宋体" w:hAnsi="宋体" w:cs="宋体" w:hint="eastAsia"/>
          <w:bCs/>
          <w:color w:val="auto"/>
          <w:kern w:val="0"/>
          <w:highlight w:val="yellow"/>
        </w:rPr>
        <w:t>月</w:t>
      </w:r>
      <w:ins w:id="12" w:author="hp" w:date="2024-04-12T09:40:00Z">
        <w:r>
          <w:rPr>
            <w:rFonts w:ascii="宋体" w:eastAsia="宋体" w:hAnsi="宋体" w:cs="宋体" w:hint="eastAsia"/>
            <w:bCs/>
            <w:color w:val="auto"/>
            <w:kern w:val="0"/>
            <w:highlight w:val="yellow"/>
          </w:rPr>
          <w:t>1</w:t>
        </w:r>
      </w:ins>
      <w:r>
        <w:rPr>
          <w:rFonts w:ascii="宋体" w:eastAsia="宋体" w:hAnsi="宋体" w:cs="宋体" w:hint="eastAsia"/>
          <w:bCs/>
          <w:color w:val="auto"/>
          <w:kern w:val="0"/>
          <w:highlight w:val="yellow"/>
        </w:rPr>
        <w:t>日起至202</w:t>
      </w:r>
      <w:r w:rsidR="00907D59">
        <w:rPr>
          <w:rFonts w:ascii="宋体" w:eastAsia="宋体" w:hAnsi="宋体" w:cs="宋体" w:hint="eastAsia"/>
          <w:bCs/>
          <w:color w:val="auto"/>
          <w:kern w:val="0"/>
          <w:highlight w:val="yellow"/>
        </w:rPr>
        <w:t>5</w:t>
      </w:r>
      <w:r>
        <w:rPr>
          <w:rFonts w:ascii="宋体" w:eastAsia="宋体" w:hAnsi="宋体" w:cs="宋体" w:hint="eastAsia"/>
          <w:bCs/>
          <w:color w:val="auto"/>
          <w:kern w:val="0"/>
          <w:highlight w:val="yellow"/>
        </w:rPr>
        <w:t>年</w:t>
      </w:r>
      <w:r w:rsidR="00907D59">
        <w:rPr>
          <w:rFonts w:ascii="宋体" w:eastAsia="宋体" w:hAnsi="宋体" w:cs="宋体" w:hint="eastAsia"/>
          <w:bCs/>
          <w:color w:val="auto"/>
          <w:kern w:val="0"/>
          <w:highlight w:val="yellow"/>
        </w:rPr>
        <w:t>4</w:t>
      </w:r>
      <w:r>
        <w:rPr>
          <w:rFonts w:ascii="宋体" w:eastAsia="宋体" w:hAnsi="宋体" w:cs="宋体" w:hint="eastAsia"/>
          <w:bCs/>
          <w:color w:val="auto"/>
          <w:kern w:val="0"/>
          <w:highlight w:val="yellow"/>
        </w:rPr>
        <w:t>月</w:t>
      </w:r>
      <w:ins w:id="13" w:author="hp" w:date="2024-04-12T09:41:00Z">
        <w:r>
          <w:rPr>
            <w:rFonts w:ascii="宋体" w:eastAsia="宋体" w:hAnsi="宋体" w:cs="宋体" w:hint="eastAsia"/>
            <w:bCs/>
            <w:color w:val="auto"/>
            <w:kern w:val="0"/>
            <w:highlight w:val="yellow"/>
          </w:rPr>
          <w:t>3</w:t>
        </w:r>
      </w:ins>
      <w:r w:rsidR="00907D59">
        <w:rPr>
          <w:rFonts w:ascii="宋体" w:eastAsia="宋体" w:hAnsi="宋体" w:cs="宋体" w:hint="eastAsia"/>
          <w:bCs/>
          <w:color w:val="auto"/>
          <w:kern w:val="0"/>
          <w:highlight w:val="yellow"/>
        </w:rPr>
        <w:t>0</w:t>
      </w:r>
      <w:r>
        <w:rPr>
          <w:rFonts w:ascii="宋体" w:eastAsia="宋体" w:hAnsi="宋体" w:cs="宋体" w:hint="eastAsia"/>
          <w:bCs/>
          <w:color w:val="auto"/>
          <w:kern w:val="0"/>
          <w:highlight w:val="yellow"/>
        </w:rPr>
        <w:t>日止。</w:t>
      </w:r>
    </w:p>
    <w:p w14:paraId="27EDB21D" w14:textId="77777777" w:rsidR="00461D2E" w:rsidRPr="00AD696C" w:rsidRDefault="00461D2E">
      <w:pPr>
        <w:framePr w:wrap="auto" w:yAlign="inline"/>
        <w:spacing w:line="327" w:lineRule="auto"/>
        <w:rPr>
          <w:rFonts w:ascii="宋体" w:eastAsia="宋体" w:hAnsi="宋体" w:cs="宋体"/>
          <w:b/>
          <w:bCs/>
          <w:color w:val="000000"/>
          <w:sz w:val="21"/>
          <w:szCs w:val="21"/>
          <w:lang w:eastAsia="zh-CN"/>
        </w:rPr>
      </w:pPr>
    </w:p>
    <w:p w14:paraId="64D6D913" w14:textId="77777777" w:rsidR="00461D2E" w:rsidRDefault="00AD696C">
      <w:pPr>
        <w:framePr w:wrap="auto" w:yAlign="inline"/>
        <w:spacing w:line="327" w:lineRule="auto"/>
        <w:ind w:firstLineChars="200" w:firstLine="422"/>
        <w:rPr>
          <w:rFonts w:ascii="宋体" w:eastAsia="宋体" w:hAnsi="宋体" w:cs="宋体"/>
          <w:color w:val="000000"/>
          <w:sz w:val="21"/>
          <w:szCs w:val="21"/>
          <w:lang w:eastAsia="zh-CN"/>
        </w:rPr>
      </w:pPr>
      <w:r>
        <w:rPr>
          <w:rFonts w:ascii="宋体" w:eastAsia="宋体" w:hAnsi="宋体" w:cs="宋体" w:hint="eastAsia"/>
          <w:b/>
          <w:bCs/>
          <w:color w:val="000000"/>
          <w:sz w:val="21"/>
          <w:szCs w:val="21"/>
          <w:lang w:eastAsia="zh-CN"/>
        </w:rPr>
        <w:t>四</w:t>
      </w:r>
      <w:r>
        <w:rPr>
          <w:rFonts w:ascii="宋体" w:eastAsia="宋体" w:hAnsi="宋体" w:cs="宋体" w:hint="eastAsia"/>
          <w:b/>
          <w:bCs/>
          <w:color w:val="000000"/>
          <w:sz w:val="21"/>
          <w:szCs w:val="21"/>
          <w:lang w:val="zh-TW" w:eastAsia="zh-CN"/>
        </w:rPr>
        <w:t>、付款</w:t>
      </w:r>
      <w:r>
        <w:rPr>
          <w:rFonts w:ascii="宋体" w:eastAsia="宋体" w:hAnsi="宋体" w:cs="宋体" w:hint="eastAsia"/>
          <w:b/>
          <w:bCs/>
          <w:color w:val="000000"/>
          <w:sz w:val="21"/>
          <w:szCs w:val="21"/>
          <w:lang w:eastAsia="zh-CN"/>
        </w:rPr>
        <w:t>方式</w:t>
      </w:r>
    </w:p>
    <w:p w14:paraId="2152A63D" w14:textId="77777777" w:rsidR="00461D2E" w:rsidRDefault="00AD696C">
      <w:pPr>
        <w:framePr w:wrap="auto" w:yAlign="inline"/>
        <w:spacing w:line="327" w:lineRule="auto"/>
        <w:ind w:firstLineChars="200" w:firstLine="420"/>
        <w:jc w:val="both"/>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供应商须充分考虑及所有可能影响到报价服务周期跨度及政策调整等风险因素。报价应包含安保人员的工资、各类保险、福利、高温补贴、服装、配备的器械、装备以及相关的费用等各种税费、国家强制社保资金以及供应商认为需要的其他费用等。</w:t>
      </w:r>
    </w:p>
    <w:p w14:paraId="7AC0410E" w14:textId="77777777" w:rsidR="00461D2E" w:rsidRDefault="00AD696C">
      <w:pPr>
        <w:framePr w:wrap="auto" w:yAlign="inline"/>
        <w:spacing w:line="327" w:lineRule="auto"/>
        <w:ind w:firstLineChars="200" w:firstLine="420"/>
        <w:jc w:val="both"/>
        <w:rPr>
          <w:rFonts w:ascii="宋体" w:eastAsia="宋体" w:hAnsi="宋体" w:cs="宋体"/>
          <w:color w:val="000000"/>
          <w:sz w:val="21"/>
          <w:szCs w:val="21"/>
          <w:highlight w:val="yellow"/>
          <w:lang w:eastAsia="zh-CN"/>
        </w:rPr>
      </w:pPr>
      <w:r>
        <w:rPr>
          <w:rFonts w:ascii="宋体" w:eastAsia="宋体" w:hAnsi="宋体" w:cs="宋体" w:hint="eastAsia"/>
          <w:color w:val="000000"/>
          <w:sz w:val="21"/>
          <w:szCs w:val="21"/>
          <w:highlight w:val="yellow"/>
          <w:lang w:eastAsia="zh-CN"/>
        </w:rPr>
        <w:t>由采购人根据每月人民币（大写） 月人工报价*人数的标准按</w:t>
      </w:r>
      <w:ins w:id="14" w:author="hp" w:date="2024-04-12T10:06:00Z">
        <w:r w:rsidR="00434D6D">
          <w:rPr>
            <w:rFonts w:ascii="宋体" w:eastAsia="宋体" w:hAnsi="宋体" w:cs="宋体" w:hint="eastAsia"/>
            <w:color w:val="000000"/>
            <w:sz w:val="21"/>
            <w:szCs w:val="21"/>
            <w:highlight w:val="yellow"/>
            <w:lang w:eastAsia="zh-CN"/>
          </w:rPr>
          <w:t>半年度</w:t>
        </w:r>
      </w:ins>
      <w:r>
        <w:rPr>
          <w:rFonts w:ascii="宋体" w:eastAsia="宋体" w:hAnsi="宋体" w:cs="宋体" w:hint="eastAsia"/>
          <w:color w:val="000000"/>
          <w:sz w:val="21"/>
          <w:szCs w:val="21"/>
          <w:highlight w:val="yellow"/>
          <w:lang w:eastAsia="zh-CN"/>
        </w:rPr>
        <w:t>向成交供应商支付费用。每次付款前，供应商应先行向采购人开具符合财务要求的正规发票，采购人自</w:t>
      </w:r>
      <w:r>
        <w:rPr>
          <w:rFonts w:ascii="宋体" w:eastAsia="宋体" w:hAnsi="宋体" w:cs="宋体" w:hint="eastAsia"/>
          <w:sz w:val="21"/>
          <w:szCs w:val="21"/>
          <w:highlight w:val="yellow"/>
          <w:lang w:eastAsia="zh-CN"/>
        </w:rPr>
        <w:t>收到发票后十个工作日内付款。</w:t>
      </w:r>
    </w:p>
    <w:p w14:paraId="3C8CC08E" w14:textId="77777777" w:rsidR="00461D2E" w:rsidRDefault="00AD696C">
      <w:pPr>
        <w:pStyle w:val="Af8"/>
        <w:framePr w:wrap="auto" w:yAlign="inline"/>
        <w:spacing w:line="360" w:lineRule="auto"/>
        <w:jc w:val="center"/>
        <w:outlineLvl w:val="0"/>
        <w:rPr>
          <w:rFonts w:ascii="宋体" w:eastAsia="宋体" w:hAnsi="宋体" w:cs="宋体"/>
          <w:b/>
          <w:bCs/>
          <w:color w:val="auto"/>
          <w:sz w:val="36"/>
          <w:szCs w:val="36"/>
        </w:rPr>
      </w:pPr>
      <w:r>
        <w:rPr>
          <w:rFonts w:ascii="宋体" w:eastAsia="宋体" w:hAnsi="宋体" w:cs="宋体" w:hint="eastAsia"/>
          <w:b/>
          <w:bCs/>
          <w:color w:val="auto"/>
          <w:sz w:val="36"/>
          <w:szCs w:val="36"/>
          <w:lang w:val="zh-TW" w:eastAsia="zh-TW"/>
        </w:rPr>
        <w:br w:type="page"/>
      </w:r>
      <w:r>
        <w:rPr>
          <w:rFonts w:ascii="宋体" w:eastAsia="宋体" w:hAnsi="宋体" w:cs="宋体" w:hint="eastAsia"/>
          <w:b/>
          <w:bCs/>
          <w:color w:val="auto"/>
          <w:sz w:val="36"/>
          <w:szCs w:val="36"/>
          <w:lang w:val="zh-TW" w:eastAsia="zh-TW"/>
        </w:rPr>
        <w:lastRenderedPageBreak/>
        <w:t>第</w:t>
      </w:r>
      <w:r>
        <w:rPr>
          <w:rFonts w:ascii="宋体" w:eastAsia="宋体" w:hAnsi="宋体" w:cs="宋体" w:hint="eastAsia"/>
          <w:b/>
          <w:bCs/>
          <w:color w:val="auto"/>
          <w:sz w:val="36"/>
          <w:szCs w:val="36"/>
          <w:lang w:val="zh-TW"/>
        </w:rPr>
        <w:t>五</w:t>
      </w:r>
      <w:r>
        <w:rPr>
          <w:rFonts w:ascii="宋体" w:eastAsia="宋体" w:hAnsi="宋体" w:cs="宋体" w:hint="eastAsia"/>
          <w:b/>
          <w:bCs/>
          <w:color w:val="auto"/>
          <w:sz w:val="36"/>
          <w:szCs w:val="36"/>
          <w:lang w:val="zh-TW" w:eastAsia="zh-TW"/>
        </w:rPr>
        <w:t>章合同主要条款及格式</w:t>
      </w:r>
    </w:p>
    <w:p w14:paraId="7EC3D4D5" w14:textId="77777777" w:rsidR="00461D2E" w:rsidRDefault="00AD696C" w:rsidP="0053476A">
      <w:pPr>
        <w:framePr w:wrap="auto" w:yAlign="inline"/>
        <w:tabs>
          <w:tab w:val="left" w:pos="2400"/>
          <w:tab w:val="center" w:pos="4274"/>
        </w:tabs>
        <w:spacing w:afterLines="150" w:after="360"/>
        <w:jc w:val="center"/>
        <w:rPr>
          <w:rFonts w:ascii="宋体" w:eastAsia="宋体" w:hAnsi="宋体" w:cs="宋体"/>
          <w:lang w:eastAsia="zh-CN"/>
        </w:rPr>
      </w:pPr>
      <w:r>
        <w:rPr>
          <w:rFonts w:ascii="宋体" w:eastAsia="宋体" w:hAnsi="宋体" w:cs="宋体" w:hint="eastAsia"/>
          <w:b/>
          <w:sz w:val="52"/>
          <w:lang w:eastAsia="zh-CN"/>
        </w:rPr>
        <w:t>安保服务合同</w:t>
      </w:r>
    </w:p>
    <w:p w14:paraId="39C8F9FF"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甲方（学校）： </w:t>
      </w:r>
    </w:p>
    <w:p w14:paraId="6E2B86F9"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乙方（供应商）： </w:t>
      </w:r>
    </w:p>
    <w:p w14:paraId="16E5E869"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为适应学校安全防范的需要，维护学校正常的教育教学治安秩序，保障全体师生在校安全。依据《保安服务管理条例》、《民法典》等法律法规，经双方协商一致，自愿</w:t>
      </w:r>
      <w:proofErr w:type="gramStart"/>
      <w:r>
        <w:rPr>
          <w:rFonts w:ascii="宋体" w:eastAsia="宋体" w:hAnsi="宋体" w:cs="宋体" w:hint="eastAsia"/>
          <w:sz w:val="21"/>
          <w:szCs w:val="21"/>
          <w:lang w:eastAsia="zh-CN"/>
        </w:rPr>
        <w:t>签定</w:t>
      </w:r>
      <w:proofErr w:type="gramEnd"/>
      <w:r>
        <w:rPr>
          <w:rFonts w:ascii="宋体" w:eastAsia="宋体" w:hAnsi="宋体" w:cs="宋体" w:hint="eastAsia"/>
          <w:sz w:val="21"/>
          <w:szCs w:val="21"/>
          <w:lang w:eastAsia="zh-CN"/>
        </w:rPr>
        <w:t>安保服务合同。</w:t>
      </w:r>
    </w:p>
    <w:p w14:paraId="0D11B1A1"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—、甲方自</w:t>
      </w:r>
      <w:r>
        <w:rPr>
          <w:rFonts w:ascii="宋体" w:eastAsia="宋体" w:hAnsi="宋体" w:cs="宋体" w:hint="eastAsia"/>
          <w:sz w:val="21"/>
          <w:szCs w:val="21"/>
          <w:u w:val="single"/>
          <w:lang w:eastAsia="zh-CN"/>
        </w:rPr>
        <w:t>2024</w:t>
      </w:r>
      <w:r>
        <w:rPr>
          <w:rFonts w:ascii="宋体" w:eastAsia="宋体" w:hAnsi="宋体" w:cs="宋体" w:hint="eastAsia"/>
          <w:sz w:val="21"/>
          <w:szCs w:val="21"/>
          <w:lang w:eastAsia="zh-CN"/>
        </w:rPr>
        <w:t>年月日到</w:t>
      </w:r>
      <w:r>
        <w:rPr>
          <w:rFonts w:ascii="宋体" w:eastAsia="宋体" w:hAnsi="宋体" w:cs="宋体" w:hint="eastAsia"/>
          <w:sz w:val="21"/>
          <w:szCs w:val="21"/>
          <w:u w:val="single"/>
          <w:lang w:eastAsia="zh-CN"/>
        </w:rPr>
        <w:t>2024</w:t>
      </w:r>
      <w:r>
        <w:rPr>
          <w:rFonts w:ascii="宋体" w:eastAsia="宋体" w:hAnsi="宋体" w:cs="宋体" w:hint="eastAsia"/>
          <w:sz w:val="21"/>
          <w:szCs w:val="21"/>
          <w:lang w:eastAsia="zh-CN"/>
        </w:rPr>
        <w:t>年月日止，聘用乙方保安人员名。在合同期内，如未经甲方同意擅自变更或终止合同，应负违约责任。到期延长或续订或终止合同，应在合同期满前一个月通知对方。</w:t>
      </w:r>
    </w:p>
    <w:p w14:paraId="7AD82AC7"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二、根据甲方的委托，乙方承接保安服务项目。</w:t>
      </w:r>
    </w:p>
    <w:p w14:paraId="51EE0476" w14:textId="464F5C15"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1、保安人员共</w:t>
      </w:r>
      <w:r w:rsidR="00907D59">
        <w:rPr>
          <w:rFonts w:ascii="宋体" w:eastAsia="宋体" w:hAnsi="宋体" w:cs="宋体" w:hint="eastAsia"/>
          <w:sz w:val="21"/>
          <w:szCs w:val="21"/>
          <w:lang w:eastAsia="zh-CN"/>
        </w:rPr>
        <w:t>2</w:t>
      </w:r>
      <w:r>
        <w:rPr>
          <w:rFonts w:ascii="宋体" w:eastAsia="宋体" w:hAnsi="宋体" w:cs="宋体" w:hint="eastAsia"/>
          <w:sz w:val="21"/>
          <w:szCs w:val="21"/>
          <w:lang w:eastAsia="zh-CN"/>
        </w:rPr>
        <w:t>人；</w:t>
      </w:r>
      <w:ins w:id="15" w:author="hp" w:date="2024-04-12T09:43:00Z">
        <w:r>
          <w:rPr>
            <w:rFonts w:ascii="宋体" w:eastAsia="宋体" w:hAnsi="宋体" w:cs="宋体" w:hint="eastAsia"/>
            <w:sz w:val="21"/>
            <w:szCs w:val="21"/>
            <w:lang w:eastAsia="zh-CN"/>
          </w:rPr>
          <w:t>10</w:t>
        </w:r>
      </w:ins>
      <w:ins w:id="16" w:author="森森" w:date="2024-04-11T16:55:00Z">
        <w:r>
          <w:rPr>
            <w:rFonts w:ascii="宋体" w:eastAsia="宋体" w:hAnsi="宋体" w:cs="宋体" w:hint="eastAsia"/>
            <w:sz w:val="21"/>
            <w:szCs w:val="21"/>
            <w:lang w:eastAsia="zh-CN"/>
          </w:rPr>
          <w:t>小时/人/天</w:t>
        </w:r>
      </w:ins>
      <w:r>
        <w:rPr>
          <w:rFonts w:ascii="宋体" w:eastAsia="宋体" w:hAnsi="宋体" w:cs="宋体" w:hint="eastAsia"/>
          <w:sz w:val="21"/>
          <w:szCs w:val="21"/>
          <w:lang w:eastAsia="zh-CN"/>
        </w:rPr>
        <w:t>。负责园区门卫的治安防范或交通管理、治安巡逻，防止突发事件的发生。</w:t>
      </w:r>
    </w:p>
    <w:p w14:paraId="332DF98F"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2、乙方可根据工作需要作必要调整，但应确保人员相对固定。如甲方需要保安人员超时工作，由双方自行协商。</w:t>
      </w:r>
    </w:p>
    <w:p w14:paraId="05CBC2DC" w14:textId="77777777" w:rsidR="00461D2E" w:rsidRPr="0053476A" w:rsidRDefault="00AD696C">
      <w:pPr>
        <w:pStyle w:val="af1"/>
        <w:framePr w:wrap="auto" w:yAlign="inline"/>
        <w:ind w:firstLine="420"/>
        <w:rPr>
          <w:rFonts w:ascii="宋体" w:eastAsia="宋体" w:hAnsi="宋体"/>
          <w:sz w:val="21"/>
          <w:szCs w:val="21"/>
          <w:lang w:val="en-US" w:eastAsia="zh-CN"/>
          <w:rPrChange w:id="17" w:author="hp" w:date="2024-04-12T10:37:00Z">
            <w:rPr>
              <w:rFonts w:ascii="宋体" w:eastAsia="宋体" w:hAnsi="宋体"/>
              <w:szCs w:val="21"/>
              <w:lang w:val="en-US" w:eastAsia="zh-CN"/>
            </w:rPr>
          </w:rPrChange>
        </w:rPr>
        <w:pPrChange w:id="18" w:author="hp" w:date="2024-04-12T10:37:00Z">
          <w:pPr>
            <w:pStyle w:val="af1"/>
            <w:framePr w:wrap="auto" w:yAlign="inline"/>
            <w:ind w:firstLine="400"/>
          </w:pPr>
        </w:pPrChange>
      </w:pPr>
      <w:r w:rsidRPr="0053476A">
        <w:rPr>
          <w:rFonts w:ascii="宋体" w:eastAsia="宋体" w:hAnsi="宋体"/>
          <w:sz w:val="21"/>
          <w:szCs w:val="21"/>
          <w:lang w:val="en-US" w:eastAsia="zh-CN"/>
          <w:rPrChange w:id="19" w:author="hp" w:date="2024-04-12T10:37:00Z">
            <w:rPr>
              <w:rFonts w:ascii="宋体" w:eastAsia="宋体" w:hAnsi="宋体"/>
              <w:szCs w:val="21"/>
              <w:lang w:val="en-US" w:eastAsia="zh-CN"/>
            </w:rPr>
          </w:rPrChange>
        </w:rPr>
        <w:t>3、为了安全工作专项保障切实有效，甲乙双方均不得安排保安员从事任何与校园安全保卫无关的工作事项和工作内容。</w:t>
      </w:r>
    </w:p>
    <w:p w14:paraId="74FF3894"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三、经费结算：</w:t>
      </w:r>
    </w:p>
    <w:p w14:paraId="7E2A6A9E"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lang w:eastAsia="zh-CN"/>
        </w:rPr>
        <w:tab/>
        <w:t>每名保安人员乙方收取服务费</w:t>
      </w:r>
      <w:ins w:id="20" w:author="hp" w:date="2024-04-12T10:39:00Z">
        <w:r w:rsidR="0053476A">
          <w:rPr>
            <w:rFonts w:ascii="宋体" w:eastAsia="宋体" w:hAnsi="宋体" w:cs="宋体" w:hint="eastAsia"/>
            <w:sz w:val="21"/>
            <w:szCs w:val="21"/>
            <w:lang w:eastAsia="zh-CN"/>
          </w:rPr>
          <w:t>*</w:t>
        </w:r>
      </w:ins>
      <w:r>
        <w:rPr>
          <w:rFonts w:ascii="宋体" w:eastAsia="宋体" w:hAnsi="宋体" w:cs="宋体" w:hint="eastAsia"/>
          <w:sz w:val="21"/>
          <w:szCs w:val="21"/>
          <w:lang w:eastAsia="zh-CN"/>
        </w:rPr>
        <w:t>元/月，计算公式：</w:t>
      </w:r>
      <w:ins w:id="21" w:author="hp" w:date="2024-04-12T10:39:00Z">
        <w:r w:rsidR="0053476A">
          <w:rPr>
            <w:rFonts w:ascii="宋体" w:eastAsia="宋体" w:hAnsi="宋体" w:cs="宋体" w:hint="eastAsia"/>
            <w:sz w:val="21"/>
            <w:szCs w:val="21"/>
            <w:lang w:eastAsia="zh-CN"/>
          </w:rPr>
          <w:t>*</w:t>
        </w:r>
      </w:ins>
      <w:r>
        <w:rPr>
          <w:rFonts w:ascii="宋体" w:eastAsia="宋体" w:hAnsi="宋体" w:cs="宋体" w:hint="eastAsia"/>
          <w:sz w:val="21"/>
          <w:szCs w:val="21"/>
          <w:lang w:eastAsia="zh-CN"/>
        </w:rPr>
        <w:t>元*人*月=</w:t>
      </w:r>
      <w:ins w:id="22" w:author="hp" w:date="2024-04-12T09:44:00Z">
        <w:r>
          <w:rPr>
            <w:rFonts w:ascii="宋体" w:eastAsia="宋体" w:hAnsi="宋体" w:cs="宋体" w:hint="eastAsia"/>
            <w:sz w:val="21"/>
            <w:szCs w:val="21"/>
            <w:lang w:eastAsia="zh-CN"/>
          </w:rPr>
          <w:t>*</w:t>
        </w:r>
      </w:ins>
      <w:r>
        <w:rPr>
          <w:rFonts w:ascii="宋体" w:eastAsia="宋体" w:hAnsi="宋体" w:cs="宋体" w:hint="eastAsia"/>
          <w:sz w:val="21"/>
          <w:szCs w:val="21"/>
          <w:lang w:eastAsia="zh-CN"/>
        </w:rPr>
        <w:t>元（含税价），大写</w:t>
      </w:r>
      <w:ins w:id="23" w:author="hp" w:date="2024-04-12T10:39:00Z">
        <w:r w:rsidR="0053476A">
          <w:rPr>
            <w:rFonts w:ascii="宋体" w:eastAsia="宋体" w:hAnsi="宋体" w:cs="宋体" w:hint="eastAsia"/>
            <w:sz w:val="21"/>
            <w:szCs w:val="21"/>
            <w:lang w:eastAsia="zh-CN"/>
          </w:rPr>
          <w:t>*</w:t>
        </w:r>
      </w:ins>
      <w:r>
        <w:rPr>
          <w:rFonts w:ascii="宋体" w:eastAsia="宋体" w:hAnsi="宋体" w:cs="宋体" w:hint="eastAsia"/>
          <w:sz w:val="21"/>
          <w:szCs w:val="21"/>
          <w:lang w:eastAsia="zh-CN"/>
        </w:rPr>
        <w:t>元整。</w:t>
      </w:r>
    </w:p>
    <w:p w14:paraId="3C491C1F"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2、</w:t>
      </w:r>
      <w:r>
        <w:rPr>
          <w:rFonts w:ascii="宋体" w:eastAsia="宋体" w:hAnsi="宋体" w:cs="宋体" w:hint="eastAsia"/>
          <w:sz w:val="21"/>
          <w:szCs w:val="21"/>
          <w:lang w:eastAsia="zh-CN"/>
        </w:rPr>
        <w:tab/>
        <w:t>付款方式为：</w:t>
      </w:r>
      <w:ins w:id="24" w:author="hp" w:date="2024-04-12T10:06:00Z">
        <w:r w:rsidR="00434D6D">
          <w:rPr>
            <w:rFonts w:ascii="宋体" w:eastAsia="宋体" w:hAnsi="宋体" w:cs="宋体" w:hint="eastAsia"/>
            <w:sz w:val="21"/>
            <w:szCs w:val="21"/>
            <w:lang w:eastAsia="zh-CN"/>
          </w:rPr>
          <w:t>半年</w:t>
        </w:r>
      </w:ins>
      <w:r>
        <w:rPr>
          <w:rFonts w:ascii="宋体" w:eastAsia="宋体" w:hAnsi="宋体" w:cs="宋体" w:hint="eastAsia"/>
          <w:sz w:val="21"/>
          <w:szCs w:val="21"/>
          <w:lang w:eastAsia="zh-CN"/>
        </w:rPr>
        <w:t>付。</w:t>
      </w:r>
      <w:ins w:id="25" w:author="森森" w:date="2024-04-11T16:55:00Z">
        <w:r>
          <w:rPr>
            <w:rFonts w:ascii="宋体" w:eastAsia="宋体" w:hAnsi="宋体" w:cs="宋体" w:hint="eastAsia"/>
            <w:sz w:val="21"/>
            <w:szCs w:val="21"/>
            <w:lang w:eastAsia="zh-CN"/>
          </w:rPr>
          <w:t>乙方应在每季末开具正规发票（增值税普票）送达甲方，甲方应在收到票据后三十天内付款。</w:t>
        </w:r>
      </w:ins>
    </w:p>
    <w:p w14:paraId="5BC89A51"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hint="eastAsia"/>
          <w:sz w:val="21"/>
          <w:szCs w:val="21"/>
          <w:lang w:eastAsia="zh-CN"/>
        </w:rPr>
        <w:tab/>
        <w:t>乙方的开户行为：</w:t>
      </w:r>
      <w:ins w:id="26" w:author="hp" w:date="2024-04-12T10:06:00Z">
        <w:r w:rsidR="00C60380">
          <w:rPr>
            <w:rFonts w:ascii="宋体" w:eastAsia="宋体" w:hAnsi="宋体" w:cs="宋体" w:hint="eastAsia"/>
            <w:sz w:val="21"/>
            <w:szCs w:val="21"/>
            <w:lang w:eastAsia="zh-CN"/>
          </w:rPr>
          <w:t xml:space="preserve">           </w:t>
        </w:r>
      </w:ins>
      <w:r>
        <w:rPr>
          <w:rFonts w:ascii="宋体" w:eastAsia="宋体" w:hAnsi="宋体" w:cs="宋体" w:hint="eastAsia"/>
          <w:sz w:val="21"/>
          <w:szCs w:val="21"/>
          <w:lang w:eastAsia="zh-CN"/>
        </w:rPr>
        <w:t>；</w:t>
      </w:r>
    </w:p>
    <w:p w14:paraId="39D4F316" w14:textId="77777777" w:rsidR="00461D2E" w:rsidRDefault="00AD696C">
      <w:pPr>
        <w:framePr w:wrap="auto" w:yAlign="inline"/>
        <w:spacing w:line="360" w:lineRule="auto"/>
        <w:ind w:firstLineChars="800" w:firstLine="1680"/>
        <w:rPr>
          <w:rFonts w:ascii="宋体" w:eastAsia="宋体" w:hAnsi="宋体" w:cs="宋体"/>
          <w:sz w:val="21"/>
          <w:szCs w:val="21"/>
          <w:lang w:eastAsia="zh-CN"/>
        </w:rPr>
      </w:pPr>
      <w:proofErr w:type="gramStart"/>
      <w:r>
        <w:rPr>
          <w:rFonts w:ascii="宋体" w:eastAsia="宋体" w:hAnsi="宋体" w:cs="宋体" w:hint="eastAsia"/>
          <w:sz w:val="21"/>
          <w:szCs w:val="21"/>
          <w:lang w:eastAsia="zh-CN"/>
        </w:rPr>
        <w:t>帐号</w:t>
      </w:r>
      <w:proofErr w:type="gramEnd"/>
      <w:r>
        <w:rPr>
          <w:rFonts w:ascii="宋体" w:eastAsia="宋体" w:hAnsi="宋体" w:cs="宋体" w:hint="eastAsia"/>
          <w:sz w:val="21"/>
          <w:szCs w:val="21"/>
          <w:lang w:eastAsia="zh-CN"/>
        </w:rPr>
        <w:t>为：</w:t>
      </w:r>
      <w:ins w:id="27" w:author="hp" w:date="2024-04-12T10:06:00Z">
        <w:r w:rsidR="00C60380">
          <w:rPr>
            <w:rFonts w:ascii="宋体" w:eastAsia="宋体" w:hAnsi="宋体" w:cs="宋体" w:hint="eastAsia"/>
            <w:sz w:val="21"/>
            <w:szCs w:val="21"/>
            <w:lang w:eastAsia="zh-CN"/>
          </w:rPr>
          <w:t xml:space="preserve">                       </w:t>
        </w:r>
      </w:ins>
      <w:r>
        <w:rPr>
          <w:rFonts w:ascii="宋体" w:eastAsia="宋体" w:hAnsi="宋体" w:cs="宋体" w:hint="eastAsia"/>
          <w:sz w:val="21"/>
          <w:szCs w:val="21"/>
          <w:lang w:eastAsia="zh-CN"/>
        </w:rPr>
        <w:t>；</w:t>
      </w:r>
    </w:p>
    <w:p w14:paraId="397E6EC8"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如因甲方原因未能按时交付保安服务费的，则按每天0.2%的标准交纳违约金。甲方逾期不交保安服务费超过一个月的，乙方有权撤回保安人员，并终止保安服务合同，同时要求甲方付清所欠的保安服务费用。</w:t>
      </w:r>
    </w:p>
    <w:p w14:paraId="426CB5B0" w14:textId="0464DCEB"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四、保安人员的工资、福利待遇、五险、服装配备由乙方负责发放。保安人员在执勤中工作成绩突出，为服务单位挽回经济损失的，甲、乙双方均可给予当事人适当奖励</w:t>
      </w:r>
      <w:ins w:id="28" w:author="hp" w:date="2024-04-12T10:44:00Z">
        <w:r w:rsidR="0053476A">
          <w:rPr>
            <w:rFonts w:ascii="宋体" w:eastAsia="宋体" w:hAnsi="宋体" w:cs="宋体" w:hint="eastAsia"/>
            <w:sz w:val="21"/>
            <w:szCs w:val="21"/>
            <w:lang w:eastAsia="zh-CN"/>
          </w:rPr>
          <w:t>，</w:t>
        </w:r>
      </w:ins>
      <w:ins w:id="29" w:author="hp" w:date="2024-04-12T10:45:00Z">
        <w:r w:rsidR="0053476A">
          <w:rPr>
            <w:rFonts w:ascii="宋体" w:eastAsia="宋体" w:hAnsi="宋体" w:cs="宋体" w:hint="eastAsia"/>
            <w:sz w:val="21"/>
            <w:szCs w:val="21"/>
            <w:lang w:eastAsia="zh-CN"/>
          </w:rPr>
          <w:t>甲方</w:t>
        </w:r>
      </w:ins>
      <w:ins w:id="30" w:author="hp" w:date="2024-04-12T10:46:00Z">
        <w:r w:rsidR="0053476A">
          <w:rPr>
            <w:rFonts w:ascii="宋体" w:eastAsia="宋体" w:hAnsi="宋体" w:cs="宋体" w:hint="eastAsia"/>
            <w:sz w:val="21"/>
            <w:szCs w:val="21"/>
            <w:lang w:eastAsia="zh-CN"/>
          </w:rPr>
          <w:t>因相关活动、会议等要求加班的，保安人员应予以配合，</w:t>
        </w:r>
      </w:ins>
      <w:ins w:id="31" w:author="hp" w:date="2024-04-12T10:47:00Z">
        <w:r w:rsidR="00110E97">
          <w:rPr>
            <w:rFonts w:ascii="宋体" w:eastAsia="宋体" w:hAnsi="宋体" w:cs="宋体" w:hint="eastAsia"/>
            <w:sz w:val="21"/>
            <w:szCs w:val="21"/>
            <w:lang w:eastAsia="zh-CN"/>
          </w:rPr>
          <w:t>加班费用</w:t>
        </w:r>
        <w:r w:rsidR="0053476A">
          <w:rPr>
            <w:rFonts w:ascii="宋体" w:eastAsia="宋体" w:hAnsi="宋体" w:cs="宋体" w:hint="eastAsia"/>
            <w:sz w:val="21"/>
            <w:szCs w:val="21"/>
            <w:lang w:eastAsia="zh-CN"/>
          </w:rPr>
          <w:t xml:space="preserve">每小时  </w:t>
        </w:r>
      </w:ins>
      <w:r w:rsidR="00AB1FC3">
        <w:rPr>
          <w:rFonts w:ascii="宋体" w:eastAsia="宋体" w:hAnsi="宋体" w:cs="宋体" w:hint="eastAsia"/>
          <w:sz w:val="21"/>
          <w:szCs w:val="21"/>
          <w:lang w:eastAsia="zh-CN"/>
        </w:rPr>
        <w:t>24</w:t>
      </w:r>
      <w:ins w:id="32" w:author="hp" w:date="2024-04-12T10:47:00Z">
        <w:r w:rsidR="0053476A">
          <w:rPr>
            <w:rFonts w:ascii="宋体" w:eastAsia="宋体" w:hAnsi="宋体" w:cs="宋体" w:hint="eastAsia"/>
            <w:sz w:val="21"/>
            <w:szCs w:val="21"/>
            <w:lang w:eastAsia="zh-CN"/>
          </w:rPr>
          <w:t xml:space="preserve">  元</w:t>
        </w:r>
        <w:r w:rsidR="00110E97">
          <w:rPr>
            <w:rFonts w:ascii="宋体" w:eastAsia="宋体" w:hAnsi="宋体" w:cs="宋体" w:hint="eastAsia"/>
            <w:sz w:val="21"/>
            <w:szCs w:val="21"/>
            <w:lang w:eastAsia="zh-CN"/>
          </w:rPr>
          <w:t>以劳务</w:t>
        </w:r>
      </w:ins>
      <w:ins w:id="33" w:author="hp" w:date="2024-04-12T10:48:00Z">
        <w:r w:rsidR="00110E97">
          <w:rPr>
            <w:rFonts w:ascii="宋体" w:eastAsia="宋体" w:hAnsi="宋体" w:cs="宋体" w:hint="eastAsia"/>
            <w:sz w:val="21"/>
            <w:szCs w:val="21"/>
            <w:lang w:eastAsia="zh-CN"/>
          </w:rPr>
          <w:t>服务方式结算</w:t>
        </w:r>
      </w:ins>
      <w:r>
        <w:rPr>
          <w:rFonts w:ascii="宋体" w:eastAsia="宋体" w:hAnsi="宋体" w:cs="宋体" w:hint="eastAsia"/>
          <w:sz w:val="21"/>
          <w:szCs w:val="21"/>
          <w:lang w:eastAsia="zh-CN"/>
        </w:rPr>
        <w:t>。</w:t>
      </w:r>
    </w:p>
    <w:p w14:paraId="5F830245"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五、合同期内安保服务合同款不作调整，相关风险因素已包含在合同价款中。</w:t>
      </w:r>
    </w:p>
    <w:p w14:paraId="3FFAE908"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六、甲方负责提供保安人员工作时必要的基本环境设施（场地）。</w:t>
      </w:r>
    </w:p>
    <w:p w14:paraId="17CABB30"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七、乙方承担的责任：</w:t>
      </w:r>
    </w:p>
    <w:p w14:paraId="577BEDC3"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lang w:eastAsia="zh-CN"/>
        </w:rPr>
        <w:tab/>
        <w:t>乙方按合同要求部署力量并负责对派驻的保安人员进行管理、教育、培训，保证保安人员的素质能适应甲方治安保卫工作的需要，乙方并对派出的保安人员的执勤情况进行检</w:t>
      </w:r>
      <w:proofErr w:type="gramStart"/>
      <w:r>
        <w:rPr>
          <w:rFonts w:ascii="宋体" w:eastAsia="宋体" w:hAnsi="宋体" w:cs="宋体" w:hint="eastAsia"/>
          <w:sz w:val="21"/>
          <w:szCs w:val="21"/>
          <w:lang w:eastAsia="zh-CN"/>
        </w:rPr>
        <w:t>査</w:t>
      </w:r>
      <w:proofErr w:type="gramEnd"/>
      <w:r>
        <w:rPr>
          <w:rFonts w:ascii="宋体" w:eastAsia="宋体" w:hAnsi="宋体" w:cs="宋体" w:hint="eastAsia"/>
          <w:sz w:val="21"/>
          <w:szCs w:val="21"/>
          <w:lang w:eastAsia="zh-CN"/>
        </w:rPr>
        <w:t>督促。因乙方检查督促不到位被发现一次按500元向甲方支付违约金。</w:t>
      </w:r>
    </w:p>
    <w:p w14:paraId="485D3D10"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lastRenderedPageBreak/>
        <w:t>2、</w:t>
      </w:r>
      <w:r>
        <w:rPr>
          <w:rFonts w:ascii="宋体" w:eastAsia="宋体" w:hAnsi="宋体" w:cs="宋体" w:hint="eastAsia"/>
          <w:sz w:val="21"/>
          <w:szCs w:val="21"/>
          <w:lang w:eastAsia="zh-CN"/>
        </w:rPr>
        <w:tab/>
        <w:t>乙方保安人员在值勤过程中发生纠纷、伤害或意外事故由乙方负责处理。造成损失的应由乙方承担全部责任。</w:t>
      </w:r>
    </w:p>
    <w:p w14:paraId="3BFC65E1" w14:textId="77777777" w:rsidR="0053476A" w:rsidRDefault="00AD696C">
      <w:pPr>
        <w:framePr w:wrap="auto" w:yAlign="inline"/>
        <w:spacing w:line="360" w:lineRule="auto"/>
        <w:ind w:firstLineChars="50" w:firstLine="105"/>
        <w:rPr>
          <w:rFonts w:ascii="宋体" w:eastAsia="宋体" w:hAnsi="宋体" w:cs="宋体"/>
          <w:sz w:val="21"/>
          <w:szCs w:val="21"/>
          <w:lang w:eastAsia="zh-CN"/>
        </w:rPr>
        <w:pPrChange w:id="34" w:author="hp" w:date="2024-04-12T10:15:00Z">
          <w:pPr>
            <w:framePr w:wrap="auto" w:yAlign="inline"/>
            <w:spacing w:line="360" w:lineRule="auto"/>
            <w:ind w:firstLineChars="200" w:firstLine="420"/>
          </w:pPr>
        </w:pPrChange>
      </w:pPr>
      <w:r>
        <w:rPr>
          <w:rFonts w:ascii="宋体" w:eastAsia="宋体" w:hAnsi="宋体" w:cs="宋体" w:hint="eastAsia"/>
          <w:sz w:val="21"/>
          <w:szCs w:val="21"/>
          <w:lang w:eastAsia="zh-CN"/>
        </w:rPr>
        <w:t>3、乙方派驻甲方服务的保安人员，承担合同规定的执勤任务，并在甲方的管理下进行日常执勤工作，遵守甲方的有关规章制度，做到安全服务、优质服务、文明执勤。若不遵守甲方规定的按500元/次向甲方支付违约金。</w:t>
      </w:r>
    </w:p>
    <w:p w14:paraId="5CDD4520"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hint="eastAsia"/>
          <w:sz w:val="21"/>
          <w:szCs w:val="21"/>
          <w:lang w:eastAsia="zh-CN"/>
        </w:rPr>
        <w:tab/>
        <w:t>乙方保安执勤人员应有高度责任心，认真工作，积极守护，对发现、发生的治安、刑事案件及治安灾害事故，应积极釆</w:t>
      </w:r>
      <w:proofErr w:type="gramStart"/>
      <w:r>
        <w:rPr>
          <w:rFonts w:ascii="宋体" w:eastAsia="宋体" w:hAnsi="宋体" w:cs="宋体" w:hint="eastAsia"/>
          <w:sz w:val="21"/>
          <w:szCs w:val="21"/>
          <w:lang w:eastAsia="zh-CN"/>
        </w:rPr>
        <w:t>取措施</w:t>
      </w:r>
      <w:proofErr w:type="gramEnd"/>
      <w:r>
        <w:rPr>
          <w:rFonts w:ascii="宋体" w:eastAsia="宋体" w:hAnsi="宋体" w:cs="宋体" w:hint="eastAsia"/>
          <w:sz w:val="21"/>
          <w:szCs w:val="21"/>
          <w:lang w:eastAsia="zh-CN"/>
        </w:rPr>
        <w:t>予以制止，有责任保护好现场，并在第一时间内向甲方和当地公安机关报告，若出现人员事故的应第一时间通知120急救处理。若未在第一时间施救的按</w:t>
      </w:r>
      <w:ins w:id="35" w:author="森森" w:date="2024-04-11T16:55:00Z">
        <w:r>
          <w:rPr>
            <w:rFonts w:ascii="宋体" w:eastAsia="宋体" w:hAnsi="宋体" w:cs="宋体" w:hint="eastAsia"/>
            <w:sz w:val="21"/>
            <w:szCs w:val="21"/>
            <w:lang w:eastAsia="zh-CN"/>
          </w:rPr>
          <w:t>5</w:t>
        </w:r>
      </w:ins>
      <w:r>
        <w:rPr>
          <w:rFonts w:ascii="宋体" w:eastAsia="宋体" w:hAnsi="宋体" w:cs="宋体" w:hint="eastAsia"/>
          <w:sz w:val="21"/>
          <w:szCs w:val="21"/>
          <w:lang w:eastAsia="zh-CN"/>
        </w:rPr>
        <w:t>00元/次支付甲方违约金，并承担相应责任、赔偿相应损失。若出现严重负面影响的解除其合同关系并清退。</w:t>
      </w:r>
    </w:p>
    <w:p w14:paraId="2FB1B50B"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5、</w:t>
      </w:r>
      <w:r>
        <w:rPr>
          <w:rFonts w:ascii="宋体" w:eastAsia="宋体" w:hAnsi="宋体" w:cs="宋体" w:hint="eastAsia"/>
          <w:sz w:val="21"/>
          <w:szCs w:val="21"/>
          <w:lang w:eastAsia="zh-CN"/>
        </w:rPr>
        <w:tab/>
        <w:t>乙方应虚心征求甲方对保安工作提出的建议和意见，积极地改进。对工作责任心不强，素质较差的保安人员，甲方可要求乙方予以调换，乙方应在</w:t>
      </w:r>
      <w:ins w:id="36" w:author="森森" w:date="2024-04-11T16:56:00Z">
        <w:r>
          <w:rPr>
            <w:rFonts w:ascii="宋体" w:eastAsia="宋体" w:hAnsi="宋体" w:cs="宋体" w:hint="eastAsia"/>
            <w:sz w:val="21"/>
            <w:szCs w:val="21"/>
            <w:lang w:eastAsia="zh-CN"/>
          </w:rPr>
          <w:t>7</w:t>
        </w:r>
      </w:ins>
      <w:r>
        <w:rPr>
          <w:rFonts w:ascii="宋体" w:eastAsia="宋体" w:hAnsi="宋体" w:cs="宋体" w:hint="eastAsia"/>
          <w:sz w:val="21"/>
          <w:szCs w:val="21"/>
          <w:lang w:eastAsia="zh-CN"/>
        </w:rPr>
        <w:t>日内予以更换；逾期更换的，按500元/天向甲方支付违约金。</w:t>
      </w:r>
    </w:p>
    <w:p w14:paraId="4F7B275C"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6、未经甲方同意，乙方不得擅自更换保安人员，否则按</w:t>
      </w:r>
      <w:ins w:id="37" w:author="森森" w:date="2024-04-11T16:55:00Z">
        <w:r>
          <w:rPr>
            <w:rFonts w:ascii="宋体" w:eastAsia="宋体" w:hAnsi="宋体" w:cs="宋体" w:hint="eastAsia"/>
            <w:sz w:val="21"/>
            <w:szCs w:val="21"/>
            <w:lang w:eastAsia="zh-CN"/>
          </w:rPr>
          <w:t>5</w:t>
        </w:r>
      </w:ins>
      <w:r>
        <w:rPr>
          <w:rFonts w:ascii="宋体" w:eastAsia="宋体" w:hAnsi="宋体" w:cs="宋体" w:hint="eastAsia"/>
          <w:sz w:val="21"/>
          <w:szCs w:val="21"/>
          <w:lang w:eastAsia="zh-CN"/>
        </w:rPr>
        <w:t>00元/</w:t>
      </w:r>
      <w:proofErr w:type="gramStart"/>
      <w:r>
        <w:rPr>
          <w:rFonts w:ascii="宋体" w:eastAsia="宋体" w:hAnsi="宋体" w:cs="宋体" w:hint="eastAsia"/>
          <w:sz w:val="21"/>
          <w:szCs w:val="21"/>
          <w:lang w:eastAsia="zh-CN"/>
        </w:rPr>
        <w:t>人次向</w:t>
      </w:r>
      <w:proofErr w:type="gramEnd"/>
      <w:r>
        <w:rPr>
          <w:rFonts w:ascii="宋体" w:eastAsia="宋体" w:hAnsi="宋体" w:cs="宋体" w:hint="eastAsia"/>
          <w:sz w:val="21"/>
          <w:szCs w:val="21"/>
          <w:lang w:eastAsia="zh-CN"/>
        </w:rPr>
        <w:t>甲方支付违约金。因保安个人原因或者未履行职责造成的不良后果由乙方负责。</w:t>
      </w:r>
    </w:p>
    <w:p w14:paraId="42A1CF63"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7、保安人员擅自离岗或缺勤的，乙方应按</w:t>
      </w:r>
      <w:ins w:id="38" w:author="森森" w:date="2024-04-11T16:55:00Z">
        <w:r>
          <w:rPr>
            <w:rFonts w:ascii="宋体" w:eastAsia="宋体" w:hAnsi="宋体" w:cs="宋体" w:hint="eastAsia"/>
            <w:sz w:val="21"/>
            <w:szCs w:val="21"/>
            <w:lang w:eastAsia="zh-CN"/>
          </w:rPr>
          <w:t>5</w:t>
        </w:r>
      </w:ins>
      <w:r>
        <w:rPr>
          <w:rFonts w:ascii="宋体" w:eastAsia="宋体" w:hAnsi="宋体" w:cs="宋体" w:hint="eastAsia"/>
          <w:sz w:val="21"/>
          <w:szCs w:val="21"/>
          <w:lang w:eastAsia="zh-CN"/>
        </w:rPr>
        <w:t>00元/次向甲方支付违约金。</w:t>
      </w:r>
    </w:p>
    <w:p w14:paraId="549DD012"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八、本合同经双方签章后生效。</w:t>
      </w:r>
    </w:p>
    <w:p w14:paraId="45442AD7"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九、本合同签订为双方合同。考虑合同实际执行需要，甲方乙方为合约执行单位，具体负责本项目实施、管理以及合同价款支付管理等工作，南京市</w:t>
      </w:r>
      <w:ins w:id="39" w:author="森森" w:date="2024-04-11T16:56:00Z">
        <w:r>
          <w:rPr>
            <w:rFonts w:ascii="宋体" w:eastAsia="宋体" w:hAnsi="宋体" w:cs="宋体" w:hint="eastAsia"/>
            <w:sz w:val="21"/>
            <w:szCs w:val="21"/>
            <w:lang w:eastAsia="zh-CN"/>
          </w:rPr>
          <w:t>玄武区</w:t>
        </w:r>
      </w:ins>
      <w:r>
        <w:rPr>
          <w:rFonts w:ascii="宋体" w:eastAsia="宋体" w:hAnsi="宋体" w:cs="宋体" w:hint="eastAsia"/>
          <w:sz w:val="21"/>
          <w:szCs w:val="21"/>
          <w:lang w:eastAsia="zh-CN"/>
        </w:rPr>
        <w:t>教育局对本项目进行监督、管理；</w:t>
      </w:r>
      <w:ins w:id="40" w:author="森森" w:date="2024-04-11T16:57:00Z">
        <w:r>
          <w:rPr>
            <w:rFonts w:ascii="宋体" w:eastAsia="宋体" w:hAnsi="宋体" w:cs="宋体" w:hint="eastAsia"/>
            <w:sz w:val="21"/>
            <w:szCs w:val="21"/>
            <w:lang w:eastAsia="zh-CN"/>
          </w:rPr>
          <w:t>甲方应在每月服务结束后，对乙方服务情况进行考核打分，考评表见《安保服务业务考核评分细则》（附件</w:t>
        </w:r>
      </w:ins>
      <w:ins w:id="41" w:author="hp" w:date="2024-04-12T10:16:00Z">
        <w:r w:rsidR="00C60380">
          <w:rPr>
            <w:rFonts w:ascii="宋体" w:eastAsia="宋体" w:hAnsi="宋体" w:cs="宋体" w:hint="eastAsia"/>
            <w:sz w:val="21"/>
            <w:szCs w:val="21"/>
            <w:lang w:eastAsia="zh-CN"/>
          </w:rPr>
          <w:t>2</w:t>
        </w:r>
      </w:ins>
      <w:ins w:id="42" w:author="森森" w:date="2024-04-11T16:57:00Z">
        <w:r>
          <w:rPr>
            <w:rFonts w:ascii="宋体" w:eastAsia="宋体" w:hAnsi="宋体" w:cs="宋体" w:hint="eastAsia"/>
            <w:sz w:val="21"/>
            <w:szCs w:val="21"/>
            <w:lang w:eastAsia="zh-CN"/>
          </w:rPr>
          <w:t>）</w:t>
        </w:r>
      </w:ins>
      <w:ins w:id="43" w:author="hp" w:date="2024-04-12T10:10:00Z">
        <w:r w:rsidR="00C60380">
          <w:rPr>
            <w:rFonts w:ascii="宋体" w:eastAsia="宋体" w:hAnsi="宋体" w:cs="宋体" w:hint="eastAsia"/>
            <w:sz w:val="21"/>
            <w:szCs w:val="21"/>
            <w:lang w:eastAsia="zh-CN"/>
          </w:rPr>
          <w:t>，年度</w:t>
        </w:r>
        <w:proofErr w:type="gramStart"/>
        <w:r w:rsidR="00C60380">
          <w:rPr>
            <w:rFonts w:ascii="宋体" w:eastAsia="宋体" w:hAnsi="宋体" w:cs="宋体" w:hint="eastAsia"/>
            <w:sz w:val="21"/>
            <w:szCs w:val="21"/>
            <w:lang w:eastAsia="zh-CN"/>
          </w:rPr>
          <w:t>考核</w:t>
        </w:r>
      </w:ins>
      <w:ins w:id="44" w:author="hp" w:date="2024-04-12T10:11:00Z">
        <w:r w:rsidR="00C60380">
          <w:rPr>
            <w:rFonts w:ascii="宋体" w:eastAsia="宋体" w:hAnsi="宋体" w:cs="宋体" w:hint="eastAsia"/>
            <w:sz w:val="21"/>
            <w:szCs w:val="21"/>
            <w:lang w:eastAsia="zh-CN"/>
          </w:rPr>
          <w:t>达</w:t>
        </w:r>
        <w:proofErr w:type="gramEnd"/>
        <w:r w:rsidR="00C60380">
          <w:rPr>
            <w:rFonts w:ascii="宋体" w:eastAsia="宋体" w:hAnsi="宋体" w:cs="宋体" w:hint="eastAsia"/>
            <w:sz w:val="21"/>
            <w:szCs w:val="21"/>
            <w:lang w:eastAsia="zh-CN"/>
          </w:rPr>
          <w:t>1次不合格，</w:t>
        </w:r>
      </w:ins>
      <w:ins w:id="45" w:author="hp" w:date="2024-04-12T10:12:00Z">
        <w:r w:rsidR="00C60380">
          <w:rPr>
            <w:rFonts w:ascii="宋体" w:eastAsia="宋体" w:hAnsi="宋体" w:cs="宋体" w:hint="eastAsia"/>
            <w:sz w:val="21"/>
            <w:szCs w:val="21"/>
            <w:lang w:eastAsia="zh-CN"/>
          </w:rPr>
          <w:t>甲方有权对乙方处以500元处罚，</w:t>
        </w:r>
      </w:ins>
      <w:ins w:id="46" w:author="hp" w:date="2024-04-12T10:13:00Z">
        <w:r w:rsidR="00C60380">
          <w:rPr>
            <w:rFonts w:ascii="宋体" w:eastAsia="宋体" w:hAnsi="宋体" w:cs="宋体" w:hint="eastAsia"/>
            <w:sz w:val="21"/>
            <w:szCs w:val="21"/>
            <w:lang w:eastAsia="zh-CN"/>
          </w:rPr>
          <w:t>年度</w:t>
        </w:r>
        <w:proofErr w:type="gramStart"/>
        <w:r w:rsidR="00C60380">
          <w:rPr>
            <w:rFonts w:ascii="宋体" w:eastAsia="宋体" w:hAnsi="宋体" w:cs="宋体" w:hint="eastAsia"/>
            <w:sz w:val="21"/>
            <w:szCs w:val="21"/>
            <w:lang w:eastAsia="zh-CN"/>
          </w:rPr>
          <w:t>考核达</w:t>
        </w:r>
        <w:proofErr w:type="gramEnd"/>
        <w:r w:rsidR="00C60380">
          <w:rPr>
            <w:rFonts w:ascii="宋体" w:eastAsia="宋体" w:hAnsi="宋体" w:cs="宋体" w:hint="eastAsia"/>
            <w:sz w:val="21"/>
            <w:szCs w:val="21"/>
            <w:lang w:eastAsia="zh-CN"/>
          </w:rPr>
          <w:t>3次不合格，甲方有权解除合同</w:t>
        </w:r>
      </w:ins>
      <w:r>
        <w:rPr>
          <w:rFonts w:ascii="宋体" w:eastAsia="宋体" w:hAnsi="宋体" w:cs="宋体" w:hint="eastAsia"/>
          <w:sz w:val="21"/>
          <w:szCs w:val="21"/>
          <w:lang w:eastAsia="zh-CN"/>
        </w:rPr>
        <w:t>。</w:t>
      </w:r>
    </w:p>
    <w:p w14:paraId="632C4DF3"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十、未尽事宜双方协商解决，可另行签订补充协议，如果补充协议条款与原合同不一致或发生冲突时，应当以原合同为准。</w:t>
      </w:r>
    </w:p>
    <w:p w14:paraId="35B746EF"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十一、履行本合同发生争议，双方首先应协商解决，协商</w:t>
      </w:r>
      <w:proofErr w:type="gramStart"/>
      <w:r>
        <w:rPr>
          <w:rFonts w:ascii="宋体" w:eastAsia="宋体" w:hAnsi="宋体" w:cs="宋体" w:hint="eastAsia"/>
          <w:sz w:val="21"/>
          <w:szCs w:val="21"/>
          <w:lang w:eastAsia="zh-CN"/>
        </w:rPr>
        <w:t>不</w:t>
      </w:r>
      <w:proofErr w:type="gramEnd"/>
      <w:r>
        <w:rPr>
          <w:rFonts w:ascii="宋体" w:eastAsia="宋体" w:hAnsi="宋体" w:cs="宋体" w:hint="eastAsia"/>
          <w:sz w:val="21"/>
          <w:szCs w:val="21"/>
          <w:lang w:eastAsia="zh-CN"/>
        </w:rPr>
        <w:t>成方可申请项目所在地人民法院解决。</w:t>
      </w:r>
    </w:p>
    <w:p w14:paraId="532908A1" w14:textId="77777777" w:rsidR="00461D2E" w:rsidDel="00C60380" w:rsidRDefault="00AD696C">
      <w:pPr>
        <w:framePr w:wrap="auto" w:yAlign="inline"/>
        <w:spacing w:line="360" w:lineRule="auto"/>
        <w:ind w:firstLineChars="200" w:firstLine="420"/>
        <w:rPr>
          <w:del w:id="47" w:author="hp" w:date="2024-04-12T10:14:00Z"/>
          <w:rFonts w:ascii="宋体" w:eastAsia="宋体" w:hAnsi="宋体" w:cs="宋体"/>
          <w:lang w:eastAsia="zh-CN"/>
        </w:rPr>
      </w:pPr>
      <w:r>
        <w:rPr>
          <w:rFonts w:ascii="宋体" w:eastAsia="宋体" w:hAnsi="宋体" w:cs="宋体" w:hint="eastAsia"/>
          <w:sz w:val="21"/>
          <w:szCs w:val="21"/>
          <w:lang w:eastAsia="zh-CN"/>
        </w:rPr>
        <w:t>十二、</w:t>
      </w:r>
      <w:r>
        <w:rPr>
          <w:rFonts w:ascii="宋体" w:eastAsia="宋体" w:hAnsi="宋体" w:cs="宋体" w:hint="eastAsia"/>
          <w:bCs/>
          <w:sz w:val="21"/>
          <w:szCs w:val="21"/>
          <w:lang w:eastAsia="zh-CN"/>
        </w:rPr>
        <w:t>本合同一式</w:t>
      </w:r>
      <w:ins w:id="48" w:author="hp" w:date="2024-04-12T10:13:00Z">
        <w:r w:rsidR="00C60380">
          <w:rPr>
            <w:rFonts w:ascii="宋体" w:eastAsia="宋体" w:hAnsi="宋体" w:cs="宋体" w:hint="eastAsia"/>
            <w:bCs/>
            <w:sz w:val="21"/>
            <w:szCs w:val="21"/>
            <w:lang w:eastAsia="zh-CN"/>
          </w:rPr>
          <w:t>贰</w:t>
        </w:r>
      </w:ins>
      <w:ins w:id="49" w:author="森森" w:date="2024-04-11T16:56:00Z">
        <w:r>
          <w:rPr>
            <w:rFonts w:ascii="宋体" w:eastAsia="宋体" w:hAnsi="宋体" w:cs="宋体" w:hint="eastAsia"/>
            <w:bCs/>
            <w:sz w:val="21"/>
            <w:szCs w:val="21"/>
            <w:lang w:eastAsia="zh-CN"/>
          </w:rPr>
          <w:t>份，甲乙双方各执壹份</w:t>
        </w:r>
        <w:r>
          <w:rPr>
            <w:rFonts w:ascii="宋体" w:eastAsia="宋体" w:hAnsi="宋体" w:cs="宋体" w:hint="eastAsia"/>
            <w:lang w:eastAsia="zh-CN"/>
          </w:rPr>
          <w:t>。</w:t>
        </w:r>
      </w:ins>
      <w:r>
        <w:rPr>
          <w:rFonts w:ascii="宋体" w:eastAsia="宋体" w:hAnsi="宋体" w:cs="宋体" w:hint="eastAsia"/>
          <w:lang w:eastAsia="zh-CN"/>
        </w:rPr>
        <w:t>。</w:t>
      </w:r>
    </w:p>
    <w:p w14:paraId="683CDF1A" w14:textId="77777777" w:rsidR="0053476A" w:rsidRDefault="0053476A">
      <w:pPr>
        <w:framePr w:wrap="auto" w:yAlign="inline"/>
        <w:spacing w:line="360" w:lineRule="auto"/>
        <w:ind w:firstLineChars="200" w:firstLine="480"/>
        <w:rPr>
          <w:del w:id="50" w:author="hp" w:date="2024-04-12T10:14:00Z"/>
          <w:rFonts w:ascii="宋体" w:eastAsia="宋体" w:hAnsi="宋体" w:cs="宋体"/>
          <w:szCs w:val="21"/>
          <w:lang w:eastAsia="zh-CN"/>
        </w:rPr>
        <w:pPrChange w:id="51" w:author="hp" w:date="2024-04-12T10:14:00Z">
          <w:pPr>
            <w:framePr w:wrap="auto" w:yAlign="inline"/>
            <w:spacing w:line="360" w:lineRule="auto"/>
          </w:pPr>
        </w:pPrChange>
      </w:pPr>
    </w:p>
    <w:p w14:paraId="0247E7C1" w14:textId="77777777" w:rsidR="00461D2E" w:rsidRDefault="00AD696C">
      <w:pPr>
        <w:framePr w:wrap="auto" w:yAlign="inline"/>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甲方（盖章）：                                 乙方（盖章）：</w:t>
      </w:r>
    </w:p>
    <w:p w14:paraId="1B927B88" w14:textId="77777777" w:rsidR="00461D2E" w:rsidRDefault="00AD696C">
      <w:pPr>
        <w:framePr w:wrap="auto" w:yAlign="inline"/>
        <w:spacing w:line="360" w:lineRule="auto"/>
        <w:rPr>
          <w:rFonts w:ascii="宋体" w:eastAsia="宋体" w:hAnsi="宋体" w:cs="宋体"/>
          <w:sz w:val="21"/>
          <w:szCs w:val="21"/>
        </w:rPr>
      </w:pPr>
      <w:proofErr w:type="spellStart"/>
      <w:r>
        <w:rPr>
          <w:rFonts w:ascii="宋体" w:eastAsia="宋体" w:hAnsi="宋体" w:cs="宋体" w:hint="eastAsia"/>
          <w:sz w:val="21"/>
          <w:szCs w:val="21"/>
        </w:rPr>
        <w:t>代表人</w:t>
      </w:r>
      <w:proofErr w:type="spellEnd"/>
      <w:r>
        <w:rPr>
          <w:rFonts w:ascii="宋体" w:eastAsia="宋体" w:hAnsi="宋体" w:cs="宋体" w:hint="eastAsia"/>
          <w:sz w:val="21"/>
          <w:szCs w:val="21"/>
        </w:rPr>
        <w:t xml:space="preserve">：                                       </w:t>
      </w:r>
      <w:proofErr w:type="spellStart"/>
      <w:r>
        <w:rPr>
          <w:rFonts w:ascii="宋体" w:eastAsia="宋体" w:hAnsi="宋体" w:cs="宋体" w:hint="eastAsia"/>
          <w:sz w:val="21"/>
          <w:szCs w:val="21"/>
        </w:rPr>
        <w:t>代表人</w:t>
      </w:r>
      <w:proofErr w:type="spellEnd"/>
      <w:r>
        <w:rPr>
          <w:rFonts w:ascii="宋体" w:eastAsia="宋体" w:hAnsi="宋体" w:cs="宋体" w:hint="eastAsia"/>
          <w:sz w:val="21"/>
          <w:szCs w:val="21"/>
        </w:rPr>
        <w:t>：</w:t>
      </w:r>
    </w:p>
    <w:p w14:paraId="5D99CE86" w14:textId="77777777" w:rsidR="00461D2E" w:rsidRDefault="00AD696C">
      <w:pPr>
        <w:framePr w:wrap="auto" w:yAlign="inline"/>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年      月      日                            年      月      日</w:t>
      </w:r>
    </w:p>
    <w:p w14:paraId="7094CB69" w14:textId="77777777" w:rsidR="00461D2E" w:rsidRDefault="00AD696C">
      <w:pPr>
        <w:framePr w:wrap="auto" w:yAlign="inline"/>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 xml:space="preserve">地址：                                        地址： </w:t>
      </w:r>
    </w:p>
    <w:p w14:paraId="174C6818" w14:textId="77777777" w:rsidR="00461D2E" w:rsidRDefault="00AD696C">
      <w:pPr>
        <w:framePr w:wrap="auto" w:yAlign="inline"/>
        <w:spacing w:line="360" w:lineRule="auto"/>
        <w:rPr>
          <w:rFonts w:ascii="宋体" w:eastAsia="宋体" w:hAnsi="宋体" w:cs="宋体"/>
          <w:lang w:eastAsia="zh-CN"/>
        </w:rPr>
      </w:pPr>
      <w:r>
        <w:rPr>
          <w:rFonts w:ascii="宋体" w:eastAsia="宋体" w:hAnsi="宋体" w:cs="宋体" w:hint="eastAsia"/>
          <w:sz w:val="21"/>
          <w:szCs w:val="21"/>
          <w:lang w:eastAsia="zh-CN"/>
        </w:rPr>
        <w:t>联系方式：                                    联系方式：</w:t>
      </w:r>
    </w:p>
    <w:p w14:paraId="69421863" w14:textId="77777777" w:rsidR="00461D2E" w:rsidRDefault="00461D2E">
      <w:pPr>
        <w:framePr w:wrap="auto" w:yAlign="inline"/>
        <w:spacing w:line="440" w:lineRule="exact"/>
        <w:rPr>
          <w:ins w:id="52" w:author="森森" w:date="2024-04-11T16:57:00Z"/>
          <w:rFonts w:ascii="宋体" w:eastAsia="宋体" w:hAnsi="宋体" w:cs="宋体"/>
          <w:sz w:val="21"/>
          <w:szCs w:val="21"/>
          <w:lang w:eastAsia="zh-CN"/>
        </w:rPr>
      </w:pPr>
    </w:p>
    <w:p w14:paraId="27AE8C98" w14:textId="77777777" w:rsidR="00461D2E" w:rsidRDefault="00461D2E">
      <w:pPr>
        <w:framePr w:wrap="auto" w:yAlign="inline"/>
        <w:spacing w:line="440" w:lineRule="exact"/>
        <w:rPr>
          <w:ins w:id="53" w:author="森森" w:date="2024-04-11T16:57:00Z"/>
          <w:rFonts w:ascii="宋体" w:eastAsia="宋体" w:hAnsi="宋体" w:cs="宋体"/>
          <w:sz w:val="21"/>
          <w:szCs w:val="21"/>
          <w:lang w:eastAsia="zh-CN"/>
        </w:rPr>
      </w:pPr>
    </w:p>
    <w:p w14:paraId="6E547C02" w14:textId="77777777" w:rsidR="00461D2E" w:rsidRDefault="00461D2E">
      <w:pPr>
        <w:framePr w:wrap="auto" w:yAlign="inline"/>
        <w:spacing w:line="440" w:lineRule="exact"/>
        <w:rPr>
          <w:ins w:id="54" w:author="森森" w:date="2024-04-11T16:57:00Z"/>
          <w:rFonts w:ascii="宋体" w:eastAsia="宋体" w:hAnsi="宋体" w:cs="宋体"/>
          <w:sz w:val="21"/>
          <w:szCs w:val="21"/>
          <w:lang w:eastAsia="zh-CN"/>
        </w:rPr>
      </w:pPr>
    </w:p>
    <w:p w14:paraId="3A263BEF" w14:textId="77777777" w:rsidR="00461D2E" w:rsidRDefault="00461D2E">
      <w:pPr>
        <w:framePr w:wrap="auto" w:yAlign="inline"/>
        <w:spacing w:line="440" w:lineRule="exact"/>
        <w:rPr>
          <w:ins w:id="55" w:author="hp" w:date="2024-04-12T10:14:00Z"/>
          <w:rFonts w:ascii="宋体" w:eastAsia="宋体" w:hAnsi="宋体" w:cs="宋体"/>
          <w:sz w:val="21"/>
          <w:szCs w:val="21"/>
          <w:lang w:eastAsia="zh-CN"/>
        </w:rPr>
      </w:pPr>
    </w:p>
    <w:p w14:paraId="67D6062E" w14:textId="77777777" w:rsidR="0053476A" w:rsidRDefault="0053476A">
      <w:pPr>
        <w:pStyle w:val="Default"/>
        <w:rPr>
          <w:ins w:id="56" w:author="hp" w:date="2024-04-12T10:15:00Z"/>
        </w:rPr>
        <w:pPrChange w:id="57" w:author="hp" w:date="2024-04-12T10:14:00Z">
          <w:pPr>
            <w:framePr w:wrap="auto" w:yAlign="inline"/>
            <w:spacing w:line="440" w:lineRule="exact"/>
          </w:pPr>
        </w:pPrChange>
      </w:pPr>
    </w:p>
    <w:p w14:paraId="18B8020F" w14:textId="77777777" w:rsidR="0053476A" w:rsidRDefault="0053476A">
      <w:pPr>
        <w:framePr w:wrap="around"/>
        <w:rPr>
          <w:ins w:id="58" w:author="森森" w:date="2024-04-11T16:57:00Z"/>
          <w:lang w:eastAsia="zh-CN"/>
          <w:rPrChange w:id="59" w:author="hp" w:date="2024-04-12T10:15:00Z">
            <w:rPr>
              <w:ins w:id="60" w:author="森森" w:date="2024-04-11T16:57:00Z"/>
              <w:rFonts w:ascii="宋体" w:eastAsia="宋体" w:hAnsi="宋体" w:cs="宋体"/>
              <w:sz w:val="21"/>
              <w:szCs w:val="21"/>
              <w:lang w:eastAsia="zh-CN"/>
            </w:rPr>
          </w:rPrChange>
        </w:rPr>
        <w:pPrChange w:id="61" w:author="hp" w:date="2024-04-12T10:15:00Z">
          <w:pPr>
            <w:framePr w:wrap="auto" w:yAlign="inline"/>
            <w:spacing w:line="440" w:lineRule="exact"/>
          </w:pPr>
        </w:pPrChange>
      </w:pPr>
    </w:p>
    <w:p w14:paraId="6633A9C7" w14:textId="77777777" w:rsidR="00461D2E" w:rsidRDefault="00461D2E">
      <w:pPr>
        <w:framePr w:wrap="auto" w:yAlign="inline"/>
        <w:spacing w:line="440" w:lineRule="exact"/>
        <w:rPr>
          <w:ins w:id="62" w:author="森森" w:date="2024-04-11T16:57:00Z"/>
          <w:rFonts w:ascii="宋体" w:eastAsia="宋体" w:hAnsi="宋体" w:cs="宋体"/>
          <w:sz w:val="21"/>
          <w:szCs w:val="21"/>
          <w:lang w:eastAsia="zh-CN"/>
        </w:rPr>
      </w:pPr>
    </w:p>
    <w:p w14:paraId="67051733" w14:textId="77777777" w:rsidR="00461D2E" w:rsidRDefault="00AD696C">
      <w:pPr>
        <w:framePr w:wrap="auto" w:yAlign="inline"/>
        <w:spacing w:line="440" w:lineRule="exact"/>
        <w:rPr>
          <w:rFonts w:ascii="宋体" w:eastAsia="宋体" w:hAnsi="宋体" w:cs="宋体"/>
          <w:lang w:eastAsia="zh-CN"/>
        </w:rPr>
      </w:pPr>
      <w:r>
        <w:rPr>
          <w:rFonts w:ascii="宋体" w:eastAsia="宋体" w:hAnsi="宋体" w:cs="宋体" w:hint="eastAsia"/>
          <w:sz w:val="21"/>
          <w:szCs w:val="21"/>
          <w:lang w:eastAsia="zh-CN"/>
        </w:rPr>
        <w:t xml:space="preserve">附件1：  </w:t>
      </w:r>
    </w:p>
    <w:p w14:paraId="4957EC8C" w14:textId="77777777" w:rsidR="00461D2E" w:rsidRDefault="00461D2E">
      <w:pPr>
        <w:framePr w:wrap="auto" w:yAlign="inline"/>
        <w:jc w:val="center"/>
        <w:rPr>
          <w:ins w:id="63" w:author="森森" w:date="2024-04-11T16:56:00Z"/>
          <w:rFonts w:ascii="宋体" w:eastAsia="宋体" w:hAnsi="宋体" w:cs="宋体"/>
          <w:b/>
          <w:sz w:val="32"/>
          <w:szCs w:val="32"/>
          <w:lang w:eastAsia="zh-CN"/>
        </w:rPr>
      </w:pPr>
    </w:p>
    <w:p w14:paraId="4D1A9BB6" w14:textId="77777777" w:rsidR="00461D2E" w:rsidRDefault="00461D2E">
      <w:pPr>
        <w:framePr w:wrap="auto" w:yAlign="inline"/>
        <w:jc w:val="center"/>
        <w:rPr>
          <w:ins w:id="64" w:author="森森" w:date="2024-04-11T16:56:00Z"/>
          <w:rFonts w:ascii="宋体" w:eastAsia="宋体" w:hAnsi="宋体" w:cs="宋体"/>
          <w:b/>
          <w:sz w:val="32"/>
          <w:szCs w:val="32"/>
          <w:lang w:eastAsia="zh-CN"/>
        </w:rPr>
      </w:pPr>
    </w:p>
    <w:p w14:paraId="10D481B1" w14:textId="77777777" w:rsidR="00461D2E" w:rsidRDefault="00461D2E">
      <w:pPr>
        <w:framePr w:wrap="auto" w:yAlign="inline"/>
        <w:jc w:val="center"/>
        <w:rPr>
          <w:ins w:id="65" w:author="森森" w:date="2024-04-11T16:56:00Z"/>
          <w:rFonts w:ascii="宋体" w:eastAsia="宋体" w:hAnsi="宋体" w:cs="宋体"/>
          <w:b/>
          <w:sz w:val="32"/>
          <w:szCs w:val="32"/>
          <w:lang w:eastAsia="zh-CN"/>
        </w:rPr>
      </w:pPr>
    </w:p>
    <w:p w14:paraId="43801E58" w14:textId="77777777" w:rsidR="00461D2E" w:rsidRDefault="00461D2E">
      <w:pPr>
        <w:framePr w:wrap="auto" w:yAlign="inline"/>
        <w:jc w:val="center"/>
        <w:rPr>
          <w:ins w:id="66" w:author="森森" w:date="2024-04-11T16:56:00Z"/>
          <w:rFonts w:ascii="宋体" w:eastAsia="宋体" w:hAnsi="宋体" w:cs="宋体"/>
          <w:b/>
          <w:sz w:val="32"/>
          <w:szCs w:val="32"/>
          <w:lang w:eastAsia="zh-CN"/>
        </w:rPr>
      </w:pPr>
    </w:p>
    <w:p w14:paraId="2518F4E8" w14:textId="77777777" w:rsidR="00461D2E" w:rsidRDefault="00AD696C">
      <w:pPr>
        <w:framePr w:wrap="auto" w:yAlign="inline"/>
        <w:jc w:val="center"/>
        <w:rPr>
          <w:rFonts w:ascii="宋体" w:eastAsia="宋体" w:hAnsi="宋体" w:cs="宋体"/>
          <w:b/>
          <w:sz w:val="32"/>
          <w:szCs w:val="32"/>
          <w:lang w:eastAsia="zh-CN"/>
        </w:rPr>
      </w:pPr>
      <w:r>
        <w:rPr>
          <w:rFonts w:ascii="宋体" w:eastAsia="宋体" w:hAnsi="宋体" w:cs="宋体" w:hint="eastAsia"/>
          <w:b/>
          <w:sz w:val="32"/>
          <w:szCs w:val="32"/>
          <w:lang w:eastAsia="zh-CN"/>
        </w:rPr>
        <w:t>廉政协议书</w:t>
      </w:r>
    </w:p>
    <w:p w14:paraId="49782114" w14:textId="77777777" w:rsidR="00461D2E" w:rsidRDefault="00461D2E" w:rsidP="00AD696C">
      <w:pPr>
        <w:pStyle w:val="af1"/>
        <w:framePr w:wrap="auto" w:yAlign="inline"/>
        <w:ind w:firstLine="400"/>
        <w:rPr>
          <w:rFonts w:ascii="宋体" w:eastAsia="宋体" w:hAnsi="宋体"/>
          <w:lang w:val="en-US" w:eastAsia="zh-CN"/>
        </w:rPr>
      </w:pPr>
    </w:p>
    <w:p w14:paraId="2099C9F8" w14:textId="77777777" w:rsidR="00461D2E" w:rsidRDefault="00AD696C">
      <w:pPr>
        <w:framePr w:wrap="auto" w:yAlign="inline"/>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 xml:space="preserve">甲方： </w:t>
      </w:r>
    </w:p>
    <w:p w14:paraId="46E5F06E" w14:textId="77777777" w:rsidR="00461D2E" w:rsidRDefault="00AD696C">
      <w:pPr>
        <w:framePr w:wrap="auto" w:yAlign="inline"/>
        <w:spacing w:line="360" w:lineRule="auto"/>
        <w:rPr>
          <w:rFonts w:ascii="宋体" w:eastAsia="宋体" w:hAnsi="宋体" w:cs="宋体"/>
          <w:sz w:val="21"/>
          <w:szCs w:val="21"/>
          <w:u w:val="single"/>
          <w:lang w:eastAsia="zh-CN"/>
        </w:rPr>
      </w:pPr>
      <w:r>
        <w:rPr>
          <w:rFonts w:ascii="宋体" w:eastAsia="宋体" w:hAnsi="宋体" w:cs="宋体" w:hint="eastAsia"/>
          <w:sz w:val="21"/>
          <w:szCs w:val="21"/>
          <w:lang w:eastAsia="zh-CN"/>
        </w:rPr>
        <w:t>乙方：</w:t>
      </w:r>
    </w:p>
    <w:p w14:paraId="7E4594C8" w14:textId="77777777" w:rsidR="00461D2E" w:rsidRDefault="00AD696C">
      <w:pPr>
        <w:framePr w:wrap="auto" w:yAlign="inline"/>
        <w:tabs>
          <w:tab w:val="left" w:pos="900"/>
        </w:tabs>
        <w:spacing w:line="360" w:lineRule="auto"/>
        <w:ind w:firstLine="482"/>
        <w:rPr>
          <w:rFonts w:ascii="宋体" w:eastAsia="宋体" w:hAnsi="宋体" w:cs="宋体"/>
          <w:sz w:val="21"/>
          <w:szCs w:val="21"/>
          <w:lang w:eastAsia="zh-CN"/>
        </w:rPr>
      </w:pPr>
      <w:r>
        <w:rPr>
          <w:rFonts w:ascii="宋体" w:eastAsia="宋体" w:hAnsi="宋体" w:cs="宋体" w:hint="eastAsia"/>
          <w:sz w:val="21"/>
          <w:szCs w:val="21"/>
          <w:lang w:eastAsia="zh-CN"/>
        </w:rPr>
        <w:t>签订日期：2024年</w:t>
      </w:r>
      <w:ins w:id="67" w:author="hp" w:date="2024-04-12T10:15:00Z">
        <w:r w:rsidR="00C60380">
          <w:rPr>
            <w:rFonts w:ascii="宋体" w:eastAsia="宋体" w:hAnsi="宋体" w:cs="宋体" w:hint="eastAsia"/>
            <w:sz w:val="21"/>
            <w:szCs w:val="21"/>
            <w:lang w:eastAsia="zh-CN"/>
          </w:rPr>
          <w:t xml:space="preserve">   </w:t>
        </w:r>
      </w:ins>
      <w:r>
        <w:rPr>
          <w:rFonts w:ascii="宋体" w:eastAsia="宋体" w:hAnsi="宋体" w:cs="宋体" w:hint="eastAsia"/>
          <w:sz w:val="21"/>
          <w:szCs w:val="21"/>
          <w:lang w:eastAsia="zh-CN"/>
        </w:rPr>
        <w:t>月</w:t>
      </w:r>
      <w:ins w:id="68" w:author="hp" w:date="2024-04-12T10:15:00Z">
        <w:r w:rsidR="00C60380">
          <w:rPr>
            <w:rFonts w:ascii="宋体" w:eastAsia="宋体" w:hAnsi="宋体" w:cs="宋体" w:hint="eastAsia"/>
            <w:sz w:val="21"/>
            <w:szCs w:val="21"/>
            <w:lang w:eastAsia="zh-CN"/>
          </w:rPr>
          <w:t xml:space="preserve">   </w:t>
        </w:r>
      </w:ins>
      <w:r>
        <w:rPr>
          <w:rFonts w:ascii="宋体" w:eastAsia="宋体" w:hAnsi="宋体" w:cs="宋体" w:hint="eastAsia"/>
          <w:sz w:val="21"/>
          <w:szCs w:val="21"/>
          <w:lang w:eastAsia="zh-CN"/>
        </w:rPr>
        <w:t>日</w:t>
      </w:r>
    </w:p>
    <w:p w14:paraId="4E69C147" w14:textId="77777777" w:rsidR="00461D2E" w:rsidRDefault="00AD696C">
      <w:pPr>
        <w:framePr w:wrap="auto" w:yAlign="inline"/>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为进一步加强项目建设领域党风廉政建设，规范双方的活动，防止发生谋取不正当利益的违法违纪行为，保护国家、集体和当事人的合法权益，努力实现“投资高效，服务优质，干部优秀”的目标，根据有关法律法规和廉政建设责任制规定，由甲、乙双方签订以下廉政协议。</w:t>
      </w:r>
    </w:p>
    <w:p w14:paraId="4A28AE1D" w14:textId="77777777" w:rsidR="00461D2E" w:rsidRDefault="00AD696C">
      <w:pPr>
        <w:framePr w:wrap="auto" w:yAlign="inline"/>
        <w:spacing w:line="360" w:lineRule="auto"/>
        <w:ind w:firstLineChars="200" w:firstLine="422"/>
        <w:rPr>
          <w:rFonts w:ascii="宋体" w:eastAsia="宋体" w:hAnsi="宋体" w:cs="宋体"/>
          <w:b/>
          <w:sz w:val="21"/>
          <w:szCs w:val="21"/>
          <w:lang w:eastAsia="zh-CN"/>
        </w:rPr>
      </w:pPr>
      <w:r>
        <w:rPr>
          <w:rFonts w:ascii="宋体" w:eastAsia="宋体" w:hAnsi="宋体" w:cs="宋体" w:hint="eastAsia"/>
          <w:b/>
          <w:sz w:val="21"/>
          <w:szCs w:val="21"/>
          <w:lang w:eastAsia="zh-CN"/>
        </w:rPr>
        <w:t>第一条  甲乙双方的权利和义务</w:t>
      </w:r>
    </w:p>
    <w:p w14:paraId="15AC68E7" w14:textId="77777777" w:rsidR="00461D2E" w:rsidRDefault="00AD696C">
      <w:pPr>
        <w:framePr w:wrap="auto" w:yAlign="inline"/>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（一）严格遵守国家、省、和市有关方面的法律、法规和党风廉政建设相关规定，确保依法、高效、廉洁。</w:t>
      </w:r>
    </w:p>
    <w:p w14:paraId="12411BA5" w14:textId="77777777" w:rsidR="00461D2E" w:rsidRDefault="00AD696C">
      <w:pPr>
        <w:framePr w:wrap="auto" w:yAlign="inline"/>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（二）严格履行合同。</w:t>
      </w:r>
    </w:p>
    <w:p w14:paraId="66CE457B" w14:textId="77777777" w:rsidR="00461D2E" w:rsidRDefault="00AD696C">
      <w:pPr>
        <w:framePr w:wrap="auto" w:yAlign="inline"/>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（三）甲乙双方的业务活动坚持公开、公正、公平、诚信的原则（除法律认定的商业秘密和合同文件另有规定之外），严禁损害国家和集体利益，违反管理规章制度。</w:t>
      </w:r>
    </w:p>
    <w:p w14:paraId="124C76E6" w14:textId="77777777" w:rsidR="00461D2E" w:rsidRDefault="00AD696C">
      <w:pPr>
        <w:framePr w:wrap="auto" w:yAlign="inline"/>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（四）建立健全党风廉政建设各项制度，开展党风廉政建设宣传教育，加强对本方工作人员的监督检查。</w:t>
      </w:r>
    </w:p>
    <w:p w14:paraId="1A7A08A9" w14:textId="77777777" w:rsidR="00461D2E" w:rsidRDefault="00AD696C">
      <w:pPr>
        <w:framePr w:wrap="auto" w:yAlign="inline"/>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（五）发现对方在业务活动中有违反廉政规定和本合同约定的行为时，有及时提醒和督促对方纠正的权利和义务，并严肃查处本方工作人员的违纪违法行为。</w:t>
      </w:r>
    </w:p>
    <w:p w14:paraId="56AAEA39" w14:textId="77777777" w:rsidR="00461D2E" w:rsidRDefault="00AD696C">
      <w:pPr>
        <w:framePr w:wrap="auto" w:yAlign="inline"/>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（六）发现对方在业务活动中有违反廉政规定和本合同约定的行为时，有权向对方主管部门或有关机关检举揭发。</w:t>
      </w:r>
    </w:p>
    <w:p w14:paraId="75E87AB3" w14:textId="77777777" w:rsidR="00461D2E" w:rsidRDefault="00AD696C">
      <w:pPr>
        <w:framePr w:wrap="auto" w:yAlign="inline"/>
        <w:spacing w:line="360" w:lineRule="auto"/>
        <w:ind w:firstLine="480"/>
        <w:rPr>
          <w:rFonts w:ascii="宋体" w:eastAsia="宋体" w:hAnsi="宋体" w:cs="宋体"/>
          <w:b/>
          <w:sz w:val="21"/>
          <w:szCs w:val="21"/>
          <w:lang w:eastAsia="zh-CN"/>
        </w:rPr>
      </w:pPr>
      <w:r>
        <w:rPr>
          <w:rFonts w:ascii="宋体" w:eastAsia="宋体" w:hAnsi="宋体" w:cs="宋体" w:hint="eastAsia"/>
          <w:b/>
          <w:sz w:val="21"/>
          <w:szCs w:val="21"/>
          <w:lang w:eastAsia="zh-CN"/>
        </w:rPr>
        <w:t>第二条  甲方在廉政建设方面的义务</w:t>
      </w:r>
    </w:p>
    <w:p w14:paraId="72B817BD" w14:textId="77777777" w:rsidR="00461D2E" w:rsidRDefault="00AD696C">
      <w:pPr>
        <w:framePr w:wrap="auto" w:yAlign="inline"/>
        <w:tabs>
          <w:tab w:val="left" w:pos="900"/>
        </w:tabs>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（一）甲方及其工作人员不得以任何形式向乙方索要、收受礼金、有价证券、支付凭证、价值人民币200元（以下涉及</w:t>
      </w:r>
      <w:proofErr w:type="gramStart"/>
      <w:r>
        <w:rPr>
          <w:rFonts w:ascii="宋体" w:eastAsia="宋体" w:hAnsi="宋体" w:cs="宋体" w:hint="eastAsia"/>
          <w:sz w:val="21"/>
          <w:szCs w:val="21"/>
          <w:lang w:eastAsia="zh-CN"/>
        </w:rPr>
        <w:t>到金额</w:t>
      </w:r>
      <w:proofErr w:type="gramEnd"/>
      <w:r>
        <w:rPr>
          <w:rFonts w:ascii="宋体" w:eastAsia="宋体" w:hAnsi="宋体" w:cs="宋体" w:hint="eastAsia"/>
          <w:sz w:val="21"/>
          <w:szCs w:val="21"/>
          <w:lang w:eastAsia="zh-CN"/>
        </w:rPr>
        <w:t>均指人民币）以上的贵重物品等财物。</w:t>
      </w:r>
    </w:p>
    <w:p w14:paraId="1B73B176" w14:textId="77777777" w:rsidR="00461D2E" w:rsidRDefault="00AD696C">
      <w:pPr>
        <w:framePr w:wrap="auto" w:yAlign="inline"/>
        <w:tabs>
          <w:tab w:val="left" w:pos="900"/>
        </w:tabs>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（二）甲方及其工作人员不准在乙方报销应由甲方及其工作人员个人支付的费用。</w:t>
      </w:r>
    </w:p>
    <w:p w14:paraId="406BC2D3" w14:textId="77777777" w:rsidR="00461D2E" w:rsidRDefault="00AD696C">
      <w:pPr>
        <w:framePr w:wrap="auto" w:yAlign="inline"/>
        <w:tabs>
          <w:tab w:val="left" w:pos="900"/>
        </w:tabs>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三）甲方工作人员不准参加乙方可能对代理业务或代理项目的招标有影响的宴请、娱乐活动（因工作原因确需参加的工作餐标准不得高于每人50元）；不准要求乙方提供交通工具、通讯工具、价值200元以上的高档办公用品等。</w:t>
      </w:r>
    </w:p>
    <w:p w14:paraId="011DF305" w14:textId="77777777" w:rsidR="00461D2E" w:rsidRDefault="00AD696C">
      <w:pPr>
        <w:framePr w:wrap="auto" w:yAlign="inline"/>
        <w:tabs>
          <w:tab w:val="left" w:pos="900"/>
        </w:tabs>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（四）甲方工作人员不准要求或者接受乙方为其住房装修、婚丧嫁娶及配偶、子女、亲友出国（境）旅游提供方便和利益。</w:t>
      </w:r>
    </w:p>
    <w:p w14:paraId="7500BC89" w14:textId="77777777" w:rsidR="00461D2E" w:rsidRDefault="00AD696C">
      <w:pPr>
        <w:framePr w:wrap="auto" w:yAlign="inline"/>
        <w:tabs>
          <w:tab w:val="left" w:pos="900"/>
        </w:tabs>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（五）甲方及其工作人员不准要求乙方为其配偶、子女及其他有利害关系的人员安排工作或劳务。</w:t>
      </w:r>
    </w:p>
    <w:p w14:paraId="384DDD0A" w14:textId="77777777" w:rsidR="00461D2E" w:rsidRDefault="00AD696C">
      <w:pPr>
        <w:framePr w:wrap="auto" w:yAlign="inline"/>
        <w:tabs>
          <w:tab w:val="left" w:pos="900"/>
        </w:tabs>
        <w:spacing w:line="360" w:lineRule="auto"/>
        <w:ind w:firstLine="480"/>
        <w:rPr>
          <w:rFonts w:ascii="宋体" w:eastAsia="宋体" w:hAnsi="宋体" w:cs="宋体"/>
          <w:b/>
          <w:sz w:val="21"/>
          <w:szCs w:val="21"/>
          <w:lang w:eastAsia="zh-CN"/>
        </w:rPr>
      </w:pPr>
      <w:r>
        <w:rPr>
          <w:rFonts w:ascii="宋体" w:eastAsia="宋体" w:hAnsi="宋体" w:cs="宋体" w:hint="eastAsia"/>
          <w:b/>
          <w:sz w:val="21"/>
          <w:szCs w:val="21"/>
          <w:lang w:eastAsia="zh-CN"/>
        </w:rPr>
        <w:lastRenderedPageBreak/>
        <w:t>第三条  乙方在廉政建设方面义务</w:t>
      </w:r>
    </w:p>
    <w:p w14:paraId="1E25A506" w14:textId="77777777" w:rsidR="00461D2E" w:rsidRDefault="00AD696C">
      <w:pPr>
        <w:framePr w:wrap="auto" w:yAlign="inline"/>
        <w:tabs>
          <w:tab w:val="left" w:pos="900"/>
        </w:tabs>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一）乙方不准以任何形式向甲方及其工作人员馈赠礼金、礼品、有价证券、支付凭证、价值200元以上的贵重物品等财物。不准以任何形式向投标单位或中标单位索要或收受现金、有价证券、支付凭证、价值200元以上的贵重物品等财物。</w:t>
      </w:r>
    </w:p>
    <w:p w14:paraId="2538893C" w14:textId="77777777" w:rsidR="00461D2E" w:rsidRDefault="00AD696C">
      <w:pPr>
        <w:framePr w:wrap="auto" w:yAlign="inline"/>
        <w:tabs>
          <w:tab w:val="left" w:pos="900"/>
        </w:tabs>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（二）乙方不准以任何名义为甲方及其工作人员报销应由甲方或个人支付的费用。不准以任何名义在投标单位或中标单位报销应由乙方或个人支付的费用。</w:t>
      </w:r>
    </w:p>
    <w:p w14:paraId="04F5832A" w14:textId="77777777" w:rsidR="00461D2E" w:rsidRDefault="00AD696C">
      <w:pPr>
        <w:framePr w:wrap="auto" w:yAlign="inline"/>
        <w:tabs>
          <w:tab w:val="left" w:pos="900"/>
        </w:tabs>
        <w:spacing w:line="360" w:lineRule="auto"/>
        <w:ind w:firstLine="482"/>
        <w:rPr>
          <w:rFonts w:ascii="宋体" w:eastAsia="宋体" w:hAnsi="宋体" w:cs="宋体"/>
          <w:sz w:val="21"/>
          <w:szCs w:val="21"/>
          <w:lang w:eastAsia="zh-CN"/>
        </w:rPr>
      </w:pPr>
      <w:r>
        <w:rPr>
          <w:rFonts w:ascii="宋体" w:eastAsia="宋体" w:hAnsi="宋体" w:cs="宋体" w:hint="eastAsia"/>
          <w:sz w:val="21"/>
          <w:szCs w:val="21"/>
          <w:lang w:eastAsia="zh-CN"/>
        </w:rPr>
        <w:t>（三）乙方不准以任何理由邀请甲方工作人员参加可能对代理业务或代理项目的招标有影响的宴请、娱乐活动（因工作原因确需提供的工作餐标准不得高于每人50元）；不准为其提供交通工具、通讯工具、价值200元以上的高档办公用品等。不准参加投标单位或中标单位可能对代理项目的招标有影响宴请、娱乐活动（因工作原因确需参加的工作餐标准不得高于每人50元）；不准接受为其提供交通工具、通讯工具、价值200元以上的高档办公用品等。</w:t>
      </w:r>
    </w:p>
    <w:p w14:paraId="59B596DB" w14:textId="77777777" w:rsidR="00461D2E" w:rsidRDefault="00AD696C">
      <w:pPr>
        <w:framePr w:wrap="auto" w:yAlign="inline"/>
        <w:tabs>
          <w:tab w:val="left" w:pos="900"/>
        </w:tabs>
        <w:spacing w:line="360" w:lineRule="auto"/>
        <w:ind w:firstLine="482"/>
        <w:rPr>
          <w:rFonts w:ascii="宋体" w:eastAsia="宋体" w:hAnsi="宋体" w:cs="宋体"/>
          <w:sz w:val="21"/>
          <w:szCs w:val="21"/>
          <w:lang w:eastAsia="zh-CN"/>
        </w:rPr>
      </w:pPr>
      <w:r>
        <w:rPr>
          <w:rFonts w:ascii="宋体" w:eastAsia="宋体" w:hAnsi="宋体" w:cs="宋体" w:hint="eastAsia"/>
          <w:sz w:val="21"/>
          <w:szCs w:val="21"/>
          <w:lang w:eastAsia="zh-CN"/>
        </w:rPr>
        <w:t>（四）乙方不准为甲方工作人员住房装修、婚丧嫁娶及配偶、子女、亲友出国（境）旅游提供方便；不准为甲方工作人员的配偶、子女及其他有利害关系的人员安排工作或劳务。</w:t>
      </w:r>
    </w:p>
    <w:p w14:paraId="26693D08" w14:textId="77777777" w:rsidR="00461D2E" w:rsidRDefault="00AD696C">
      <w:pPr>
        <w:framePr w:wrap="auto" w:yAlign="inline"/>
        <w:tabs>
          <w:tab w:val="left" w:pos="900"/>
        </w:tabs>
        <w:spacing w:line="360" w:lineRule="auto"/>
        <w:ind w:firstLine="482"/>
        <w:rPr>
          <w:rFonts w:ascii="宋体" w:eastAsia="宋体" w:hAnsi="宋体" w:cs="宋体"/>
          <w:b/>
          <w:sz w:val="21"/>
          <w:szCs w:val="21"/>
          <w:lang w:eastAsia="zh-CN"/>
        </w:rPr>
      </w:pPr>
      <w:r>
        <w:rPr>
          <w:rFonts w:ascii="宋体" w:eastAsia="宋体" w:hAnsi="宋体" w:cs="宋体" w:hint="eastAsia"/>
          <w:b/>
          <w:sz w:val="21"/>
          <w:szCs w:val="21"/>
          <w:lang w:eastAsia="zh-CN"/>
        </w:rPr>
        <w:t>第四条  违约责任</w:t>
      </w:r>
    </w:p>
    <w:p w14:paraId="2E571DD8" w14:textId="77777777" w:rsidR="00461D2E" w:rsidRDefault="00AD696C">
      <w:pPr>
        <w:framePr w:wrap="auto" w:yAlign="inline"/>
        <w:tabs>
          <w:tab w:val="left" w:pos="900"/>
        </w:tabs>
        <w:spacing w:line="360" w:lineRule="auto"/>
        <w:ind w:firstLine="482"/>
        <w:rPr>
          <w:rFonts w:ascii="宋体" w:eastAsia="宋体" w:hAnsi="宋体" w:cs="宋体"/>
          <w:sz w:val="21"/>
          <w:szCs w:val="21"/>
          <w:lang w:eastAsia="zh-CN"/>
        </w:rPr>
      </w:pPr>
      <w:r>
        <w:rPr>
          <w:rFonts w:ascii="宋体" w:eastAsia="宋体" w:hAnsi="宋体" w:cs="宋体" w:hint="eastAsia"/>
          <w:sz w:val="21"/>
          <w:szCs w:val="21"/>
          <w:lang w:eastAsia="zh-CN"/>
        </w:rPr>
        <w:t>（一）甲、乙方若违反本《廉政协议》有关规定的，对违纪人员，由甲方主管部门依据有关规定查处，给乙方造成的损失，按有关规定予以赔偿。</w:t>
      </w:r>
    </w:p>
    <w:p w14:paraId="5F20BB50" w14:textId="77777777" w:rsidR="00461D2E" w:rsidRDefault="00AD696C">
      <w:pPr>
        <w:framePr w:wrap="auto" w:yAlign="inline"/>
        <w:tabs>
          <w:tab w:val="left" w:pos="900"/>
        </w:tabs>
        <w:spacing w:line="360" w:lineRule="auto"/>
        <w:ind w:firstLine="482"/>
        <w:rPr>
          <w:rFonts w:ascii="宋体" w:eastAsia="宋体" w:hAnsi="宋体" w:cs="宋体"/>
          <w:sz w:val="21"/>
          <w:szCs w:val="21"/>
          <w:lang w:eastAsia="zh-CN"/>
        </w:rPr>
      </w:pPr>
      <w:r>
        <w:rPr>
          <w:rFonts w:ascii="宋体" w:eastAsia="宋体" w:hAnsi="宋体" w:cs="宋体" w:hint="eastAsia"/>
          <w:sz w:val="21"/>
          <w:szCs w:val="21"/>
          <w:lang w:eastAsia="zh-CN"/>
        </w:rPr>
        <w:t>（二）乙方若违反本《廉政协议》有关规定的，对违纪人员，由乙方主管部门依据有关规定查处，给甲方造成的损失，按有关规定予以赔偿，情节严重的，甲方有权将乙方解除合作。</w:t>
      </w:r>
    </w:p>
    <w:p w14:paraId="05BECFB9" w14:textId="77777777" w:rsidR="00461D2E" w:rsidRDefault="00AD696C">
      <w:pPr>
        <w:framePr w:wrap="auto" w:yAlign="inline"/>
        <w:tabs>
          <w:tab w:val="left" w:pos="900"/>
        </w:tabs>
        <w:spacing w:line="360" w:lineRule="auto"/>
        <w:ind w:firstLine="482"/>
        <w:rPr>
          <w:rFonts w:ascii="宋体" w:eastAsia="宋体" w:hAnsi="宋体" w:cs="宋体"/>
          <w:b/>
          <w:sz w:val="21"/>
          <w:szCs w:val="21"/>
          <w:lang w:eastAsia="zh-CN"/>
        </w:rPr>
      </w:pPr>
      <w:r>
        <w:rPr>
          <w:rFonts w:ascii="宋体" w:eastAsia="宋体" w:hAnsi="宋体" w:cs="宋体" w:hint="eastAsia"/>
          <w:b/>
          <w:sz w:val="21"/>
          <w:szCs w:val="21"/>
          <w:lang w:eastAsia="zh-CN"/>
        </w:rPr>
        <w:t>第五条  督查单位</w:t>
      </w:r>
    </w:p>
    <w:p w14:paraId="04338FA7" w14:textId="77777777" w:rsidR="00461D2E" w:rsidRDefault="00AD696C">
      <w:pPr>
        <w:framePr w:wrap="auto" w:yAlign="inline"/>
        <w:tabs>
          <w:tab w:val="left" w:pos="900"/>
        </w:tabs>
        <w:spacing w:line="360" w:lineRule="auto"/>
        <w:ind w:firstLine="482"/>
        <w:rPr>
          <w:rFonts w:ascii="宋体" w:eastAsia="宋体" w:hAnsi="宋体" w:cs="宋体"/>
          <w:sz w:val="21"/>
          <w:szCs w:val="21"/>
          <w:lang w:eastAsia="zh-CN"/>
        </w:rPr>
      </w:pPr>
      <w:r>
        <w:rPr>
          <w:rFonts w:ascii="宋体" w:eastAsia="宋体" w:hAnsi="宋体" w:cs="宋体" w:hint="eastAsia"/>
          <w:sz w:val="21"/>
          <w:szCs w:val="21"/>
          <w:lang w:eastAsia="zh-CN"/>
        </w:rPr>
        <w:t>三方约定：自愿接受区监察局对合同执行情况的监督检查，接受提出本协议规定范围内的裁定意见。</w:t>
      </w:r>
    </w:p>
    <w:p w14:paraId="491AA9EC" w14:textId="77777777" w:rsidR="00461D2E" w:rsidRDefault="00AD696C">
      <w:pPr>
        <w:framePr w:wrap="auto" w:yAlign="inline"/>
        <w:tabs>
          <w:tab w:val="left" w:pos="900"/>
        </w:tabs>
        <w:spacing w:line="360" w:lineRule="auto"/>
        <w:ind w:firstLine="482"/>
        <w:rPr>
          <w:rFonts w:ascii="宋体" w:eastAsia="宋体" w:hAnsi="宋体" w:cs="宋体"/>
          <w:b/>
          <w:sz w:val="21"/>
          <w:szCs w:val="21"/>
          <w:lang w:eastAsia="zh-CN"/>
        </w:rPr>
      </w:pPr>
      <w:r>
        <w:rPr>
          <w:rFonts w:ascii="宋体" w:eastAsia="宋体" w:hAnsi="宋体" w:cs="宋体" w:hint="eastAsia"/>
          <w:b/>
          <w:sz w:val="21"/>
          <w:szCs w:val="21"/>
          <w:lang w:eastAsia="zh-CN"/>
        </w:rPr>
        <w:t>第六条  本协议书经甲乙双方代表签字后生效。</w:t>
      </w:r>
    </w:p>
    <w:p w14:paraId="1EF59BAD" w14:textId="77777777" w:rsidR="00461D2E" w:rsidRDefault="00AD696C">
      <w:pPr>
        <w:framePr w:wrap="auto" w:yAlign="inline"/>
        <w:tabs>
          <w:tab w:val="left" w:pos="900"/>
        </w:tabs>
        <w:spacing w:line="360" w:lineRule="auto"/>
        <w:ind w:firstLine="482"/>
        <w:rPr>
          <w:rFonts w:ascii="宋体" w:eastAsia="宋体" w:hAnsi="宋体" w:cs="宋体"/>
          <w:b/>
          <w:sz w:val="21"/>
          <w:szCs w:val="21"/>
          <w:lang w:eastAsia="zh-CN"/>
        </w:rPr>
      </w:pPr>
      <w:r>
        <w:rPr>
          <w:rFonts w:ascii="宋体" w:eastAsia="宋体" w:hAnsi="宋体" w:cs="宋体" w:hint="eastAsia"/>
          <w:b/>
          <w:sz w:val="21"/>
          <w:szCs w:val="21"/>
          <w:lang w:eastAsia="zh-CN"/>
        </w:rPr>
        <w:t>第七条  本协议书的有效期为双方签订之日起至该项目服务截止时间止。</w:t>
      </w:r>
    </w:p>
    <w:p w14:paraId="4F6206A0" w14:textId="77777777" w:rsidR="00461D2E" w:rsidRDefault="00AD696C">
      <w:pPr>
        <w:framePr w:wrap="auto" w:yAlign="inline"/>
        <w:tabs>
          <w:tab w:val="left" w:pos="900"/>
        </w:tabs>
        <w:spacing w:line="360" w:lineRule="auto"/>
        <w:ind w:firstLine="482"/>
        <w:rPr>
          <w:rFonts w:ascii="宋体" w:eastAsia="宋体" w:hAnsi="宋体" w:cs="宋体"/>
          <w:sz w:val="21"/>
          <w:szCs w:val="21"/>
          <w:lang w:eastAsia="zh-CN"/>
        </w:rPr>
      </w:pPr>
      <w:r>
        <w:rPr>
          <w:rFonts w:ascii="宋体" w:eastAsia="宋体" w:hAnsi="宋体" w:cs="宋体" w:hint="eastAsia"/>
          <w:b/>
          <w:sz w:val="21"/>
          <w:szCs w:val="21"/>
          <w:lang w:eastAsia="zh-CN"/>
        </w:rPr>
        <w:t>第八条  本协议书一式</w:t>
      </w:r>
      <w:ins w:id="69" w:author="hp" w:date="2024-04-12T10:15:00Z">
        <w:r w:rsidR="00C60380">
          <w:rPr>
            <w:rFonts w:ascii="宋体" w:eastAsia="宋体" w:hAnsi="宋体" w:cs="宋体" w:hint="eastAsia"/>
            <w:b/>
            <w:sz w:val="21"/>
            <w:szCs w:val="21"/>
            <w:lang w:eastAsia="zh-CN"/>
          </w:rPr>
          <w:t>贰</w:t>
        </w:r>
      </w:ins>
      <w:r>
        <w:rPr>
          <w:rFonts w:ascii="宋体" w:eastAsia="宋体" w:hAnsi="宋体" w:cs="宋体" w:hint="eastAsia"/>
          <w:b/>
          <w:sz w:val="21"/>
          <w:szCs w:val="21"/>
          <w:lang w:eastAsia="zh-CN"/>
        </w:rPr>
        <w:t>份，甲方、乙方各执</w:t>
      </w:r>
      <w:ins w:id="70" w:author="hp" w:date="2024-04-12T10:16:00Z">
        <w:r w:rsidR="00C60380">
          <w:rPr>
            <w:rFonts w:ascii="宋体" w:eastAsia="宋体" w:hAnsi="宋体" w:cs="宋体" w:hint="eastAsia"/>
            <w:b/>
            <w:sz w:val="21"/>
            <w:szCs w:val="21"/>
            <w:lang w:eastAsia="zh-CN"/>
          </w:rPr>
          <w:t>壹</w:t>
        </w:r>
      </w:ins>
      <w:r>
        <w:rPr>
          <w:rFonts w:ascii="宋体" w:eastAsia="宋体" w:hAnsi="宋体" w:cs="宋体" w:hint="eastAsia"/>
          <w:b/>
          <w:sz w:val="21"/>
          <w:szCs w:val="21"/>
          <w:lang w:eastAsia="zh-CN"/>
        </w:rPr>
        <w:t>份。</w:t>
      </w:r>
    </w:p>
    <w:p w14:paraId="7EA50C9A" w14:textId="77777777" w:rsidR="00461D2E" w:rsidRPr="00C60380" w:rsidRDefault="00461D2E">
      <w:pPr>
        <w:framePr w:wrap="auto" w:yAlign="inline"/>
        <w:tabs>
          <w:tab w:val="left" w:pos="900"/>
        </w:tabs>
        <w:spacing w:line="360" w:lineRule="auto"/>
        <w:ind w:firstLine="480"/>
        <w:rPr>
          <w:rFonts w:ascii="宋体" w:eastAsia="宋体" w:hAnsi="宋体" w:cs="宋体"/>
          <w:sz w:val="21"/>
          <w:szCs w:val="21"/>
          <w:lang w:eastAsia="zh-CN"/>
        </w:rPr>
      </w:pPr>
    </w:p>
    <w:p w14:paraId="1CE1600A" w14:textId="77777777" w:rsidR="00461D2E" w:rsidRDefault="00461D2E">
      <w:pPr>
        <w:framePr w:wrap="auto" w:yAlign="inline"/>
        <w:tabs>
          <w:tab w:val="left" w:pos="900"/>
        </w:tabs>
        <w:spacing w:line="360" w:lineRule="auto"/>
        <w:ind w:firstLine="480"/>
        <w:rPr>
          <w:rFonts w:ascii="宋体" w:eastAsia="宋体" w:hAnsi="宋体" w:cs="宋体"/>
          <w:sz w:val="21"/>
          <w:szCs w:val="21"/>
          <w:lang w:eastAsia="zh-CN"/>
        </w:rPr>
      </w:pPr>
    </w:p>
    <w:p w14:paraId="0D2E2F49" w14:textId="77777777" w:rsidR="00461D2E" w:rsidRDefault="00461D2E">
      <w:pPr>
        <w:framePr w:wrap="auto" w:yAlign="inline"/>
        <w:tabs>
          <w:tab w:val="left" w:pos="900"/>
        </w:tabs>
        <w:spacing w:line="360" w:lineRule="auto"/>
        <w:ind w:firstLine="480"/>
        <w:rPr>
          <w:rFonts w:ascii="宋体" w:eastAsia="宋体" w:hAnsi="宋体" w:cs="宋体"/>
          <w:sz w:val="21"/>
          <w:szCs w:val="21"/>
          <w:lang w:eastAsia="zh-CN"/>
        </w:rPr>
      </w:pPr>
    </w:p>
    <w:p w14:paraId="3FD8BA38" w14:textId="77777777" w:rsidR="00461D2E" w:rsidRDefault="00461D2E">
      <w:pPr>
        <w:framePr w:wrap="auto" w:yAlign="inline"/>
        <w:tabs>
          <w:tab w:val="left" w:pos="900"/>
        </w:tabs>
        <w:spacing w:line="360" w:lineRule="auto"/>
        <w:ind w:firstLine="480"/>
        <w:rPr>
          <w:rFonts w:ascii="宋体" w:eastAsia="宋体" w:hAnsi="宋体" w:cs="宋体"/>
          <w:sz w:val="21"/>
          <w:szCs w:val="21"/>
          <w:lang w:eastAsia="zh-CN"/>
        </w:rPr>
      </w:pPr>
    </w:p>
    <w:p w14:paraId="786CC0BF" w14:textId="77777777" w:rsidR="00461D2E" w:rsidRDefault="00461D2E">
      <w:pPr>
        <w:framePr w:wrap="auto" w:yAlign="inline"/>
        <w:tabs>
          <w:tab w:val="left" w:pos="900"/>
        </w:tabs>
        <w:spacing w:line="360" w:lineRule="auto"/>
        <w:ind w:firstLine="480"/>
        <w:rPr>
          <w:rFonts w:ascii="宋体" w:eastAsia="宋体" w:hAnsi="宋体" w:cs="宋体"/>
          <w:sz w:val="21"/>
          <w:szCs w:val="21"/>
          <w:lang w:eastAsia="zh-CN"/>
        </w:rPr>
      </w:pPr>
    </w:p>
    <w:p w14:paraId="7F2B4762" w14:textId="77777777" w:rsidR="00461D2E" w:rsidRDefault="00AD696C">
      <w:pPr>
        <w:framePr w:wrap="auto" w:yAlign="inline"/>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甲方单位（盖章）                        乙方单位（盖章）</w:t>
      </w:r>
    </w:p>
    <w:p w14:paraId="3A5E7F4D" w14:textId="77777777" w:rsidR="00461D2E" w:rsidRDefault="00461D2E">
      <w:pPr>
        <w:framePr w:wrap="auto" w:yAlign="inline"/>
        <w:spacing w:line="360" w:lineRule="auto"/>
        <w:ind w:firstLine="480"/>
        <w:rPr>
          <w:rFonts w:ascii="宋体" w:eastAsia="宋体" w:hAnsi="宋体" w:cs="宋体"/>
          <w:sz w:val="21"/>
          <w:szCs w:val="21"/>
          <w:lang w:eastAsia="zh-CN"/>
        </w:rPr>
      </w:pPr>
    </w:p>
    <w:p w14:paraId="56467AD2" w14:textId="77777777" w:rsidR="00461D2E" w:rsidRDefault="00AD696C">
      <w:pPr>
        <w:framePr w:wrap="auto" w:yAlign="inline"/>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负责人（或授权代理人）签字：           法定代表人（或授权代理人）签字：</w:t>
      </w:r>
    </w:p>
    <w:p w14:paraId="68E2BFED" w14:textId="77777777" w:rsidR="00461D2E" w:rsidRDefault="00461D2E">
      <w:pPr>
        <w:pStyle w:val="a5"/>
        <w:framePr w:wrap="auto" w:yAlign="inline"/>
        <w:spacing w:line="360" w:lineRule="auto"/>
        <w:ind w:left="400"/>
        <w:rPr>
          <w:rFonts w:ascii="宋体" w:eastAsia="宋体" w:hAnsi="宋体" w:cs="宋体"/>
          <w:sz w:val="21"/>
          <w:szCs w:val="21"/>
          <w:lang w:eastAsia="zh-CN"/>
        </w:rPr>
      </w:pPr>
    </w:p>
    <w:p w14:paraId="5DE9C7AE" w14:textId="77777777" w:rsidR="00461D2E" w:rsidRDefault="00AD696C" w:rsidP="00AD696C">
      <w:pPr>
        <w:pStyle w:val="a5"/>
        <w:framePr w:wrap="auto" w:yAlign="inline"/>
        <w:spacing w:line="360" w:lineRule="auto"/>
        <w:ind w:leftChars="210" w:left="529" w:firstLineChars="100" w:firstLine="210"/>
        <w:rPr>
          <w:rFonts w:ascii="宋体" w:eastAsia="宋体" w:hAnsi="宋体" w:cs="宋体"/>
          <w:sz w:val="21"/>
          <w:szCs w:val="21"/>
          <w:lang w:eastAsia="zh-CN"/>
        </w:rPr>
      </w:pPr>
      <w:r>
        <w:rPr>
          <w:rFonts w:ascii="宋体" w:eastAsia="宋体" w:hAnsi="宋体" w:cs="宋体" w:hint="eastAsia"/>
          <w:sz w:val="21"/>
          <w:szCs w:val="21"/>
          <w:lang w:eastAsia="zh-CN"/>
        </w:rPr>
        <w:t>日期：                               日期：</w:t>
      </w:r>
    </w:p>
    <w:p w14:paraId="6C9E3D38" w14:textId="77777777" w:rsidR="00461D2E" w:rsidRDefault="00461D2E" w:rsidP="00AD696C">
      <w:pPr>
        <w:pStyle w:val="a5"/>
        <w:framePr w:wrap="auto" w:yAlign="inline"/>
        <w:spacing w:line="360" w:lineRule="auto"/>
        <w:ind w:leftChars="210" w:left="529" w:firstLineChars="100" w:firstLine="320"/>
        <w:rPr>
          <w:rFonts w:ascii="宋体" w:eastAsia="宋体" w:hAnsi="宋体" w:cs="宋体"/>
          <w:lang w:eastAsia="zh-CN"/>
        </w:rPr>
      </w:pPr>
    </w:p>
    <w:p w14:paraId="0D9F7379" w14:textId="77777777" w:rsidR="00461D2E" w:rsidRDefault="00AD696C">
      <w:pPr>
        <w:pStyle w:val="Af8"/>
        <w:framePr w:wrap="auto" w:yAlign="inline"/>
        <w:spacing w:line="360" w:lineRule="auto"/>
        <w:jc w:val="left"/>
        <w:rPr>
          <w:rFonts w:ascii="宋体" w:eastAsia="宋体" w:hAnsi="宋体" w:cs="宋体"/>
          <w:b/>
          <w:bCs/>
        </w:rPr>
      </w:pPr>
      <w:r>
        <w:rPr>
          <w:rFonts w:ascii="宋体" w:eastAsia="宋体" w:hAnsi="宋体" w:cs="宋体" w:hint="eastAsia"/>
          <w:b/>
          <w:bCs/>
        </w:rPr>
        <w:br w:type="page"/>
      </w:r>
      <w:r>
        <w:rPr>
          <w:rFonts w:ascii="宋体" w:eastAsia="宋体" w:hAnsi="宋体" w:cs="宋体" w:hint="eastAsia"/>
          <w:b/>
          <w:bCs/>
        </w:rPr>
        <w:lastRenderedPageBreak/>
        <w:t>附件2</w:t>
      </w:r>
    </w:p>
    <w:p w14:paraId="391DB29D" w14:textId="77777777" w:rsidR="00461D2E" w:rsidRDefault="00AD696C">
      <w:pPr>
        <w:pStyle w:val="13"/>
        <w:framePr w:wrap="auto" w:yAlign="inline"/>
        <w:jc w:val="center"/>
        <w:rPr>
          <w:rFonts w:ascii="宋体" w:eastAsia="宋体" w:hAnsi="宋体" w:cs="宋体"/>
          <w:b/>
          <w:bCs/>
        </w:rPr>
      </w:pPr>
      <w:r>
        <w:rPr>
          <w:rFonts w:ascii="宋体" w:eastAsia="宋体" w:hAnsi="宋体" w:cs="宋体" w:hint="eastAsia"/>
          <w:b/>
          <w:bCs/>
        </w:rPr>
        <w:t>玄武区保安外包服务质量月考核表</w:t>
      </w:r>
    </w:p>
    <w:p w14:paraId="4359F9B7" w14:textId="77777777" w:rsidR="00461D2E" w:rsidRDefault="00AD696C">
      <w:pPr>
        <w:pStyle w:val="13"/>
        <w:framePr w:wrap="auto" w:yAlign="inline"/>
        <w:jc w:val="center"/>
        <w:rPr>
          <w:rFonts w:ascii="宋体" w:eastAsia="宋体" w:hAnsi="宋体" w:cs="宋体"/>
          <w:b/>
          <w:bCs/>
        </w:rPr>
      </w:pPr>
      <w:r>
        <w:rPr>
          <w:rFonts w:ascii="宋体" w:eastAsia="宋体" w:hAnsi="宋体" w:cs="宋体" w:hint="eastAsia"/>
          <w:b/>
          <w:bCs/>
        </w:rPr>
        <w:t>学校名称(盖章)： 考核时间：2024年    月    日</w:t>
      </w:r>
    </w:p>
    <w:tbl>
      <w:tblPr>
        <w:tblpPr w:leftFromText="180" w:rightFromText="180" w:vertAnchor="text" w:horzAnchor="page" w:tblpX="1120" w:tblpY="55"/>
        <w:tblOverlap w:val="neve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59"/>
        <w:gridCol w:w="830"/>
        <w:gridCol w:w="900"/>
        <w:gridCol w:w="900"/>
      </w:tblGrid>
      <w:tr w:rsidR="00E84875" w14:paraId="1E10082F" w14:textId="77777777">
        <w:tc>
          <w:tcPr>
            <w:tcW w:w="646" w:type="dxa"/>
            <w:shd w:val="clear" w:color="auto" w:fill="auto"/>
            <w:noWrap/>
            <w:vAlign w:val="center"/>
          </w:tcPr>
          <w:p w14:paraId="6DCDC2A9" w14:textId="77777777" w:rsidR="00461D2E" w:rsidRDefault="00AD696C">
            <w:pPr>
              <w:framePr w:wrap="auto" w:yAlign="inline"/>
              <w:widowControl w:val="0"/>
              <w:jc w:val="center"/>
              <w:rPr>
                <w:rFonts w:ascii="宋体" w:eastAsia="宋体" w:hAnsi="宋体" w:cs="宋体"/>
                <w:b/>
                <w:bCs/>
                <w:sz w:val="21"/>
                <w:szCs w:val="21"/>
              </w:rPr>
            </w:pPr>
            <w:proofErr w:type="spellStart"/>
            <w:r>
              <w:rPr>
                <w:rFonts w:ascii="宋体" w:eastAsia="宋体" w:hAnsi="宋体" w:cs="宋体" w:hint="eastAsia"/>
                <w:b/>
                <w:bCs/>
                <w:sz w:val="21"/>
                <w:szCs w:val="21"/>
              </w:rPr>
              <w:t>考核</w:t>
            </w:r>
            <w:proofErr w:type="spellEnd"/>
          </w:p>
          <w:p w14:paraId="09B1BDCA" w14:textId="77777777" w:rsidR="00461D2E" w:rsidRDefault="00AD696C">
            <w:pPr>
              <w:framePr w:wrap="auto" w:yAlign="inline"/>
              <w:widowControl w:val="0"/>
              <w:jc w:val="center"/>
              <w:rPr>
                <w:rFonts w:ascii="宋体" w:eastAsia="宋体" w:hAnsi="宋体" w:cs="宋体"/>
                <w:b/>
                <w:bCs/>
                <w:color w:val="000000"/>
                <w:sz w:val="21"/>
                <w:szCs w:val="21"/>
                <w:lang w:eastAsia="zh-CN"/>
              </w:rPr>
            </w:pPr>
            <w:proofErr w:type="spellStart"/>
            <w:r>
              <w:rPr>
                <w:rFonts w:ascii="宋体" w:eastAsia="宋体" w:hAnsi="宋体" w:cs="宋体" w:hint="eastAsia"/>
                <w:b/>
                <w:bCs/>
                <w:sz w:val="21"/>
                <w:szCs w:val="21"/>
              </w:rPr>
              <w:t>项目</w:t>
            </w:r>
            <w:proofErr w:type="spellEnd"/>
          </w:p>
        </w:tc>
        <w:tc>
          <w:tcPr>
            <w:tcW w:w="6459" w:type="dxa"/>
            <w:shd w:val="clear" w:color="auto" w:fill="auto"/>
            <w:noWrap/>
            <w:vAlign w:val="center"/>
          </w:tcPr>
          <w:p w14:paraId="02CAB38C" w14:textId="77777777" w:rsidR="00461D2E" w:rsidRDefault="00AD696C">
            <w:pPr>
              <w:framePr w:wrap="auto" w:yAlign="inline"/>
              <w:widowControl w:val="0"/>
              <w:jc w:val="center"/>
              <w:rPr>
                <w:rFonts w:ascii="宋体" w:eastAsia="宋体" w:hAnsi="宋体" w:cs="宋体"/>
                <w:b/>
                <w:bCs/>
                <w:color w:val="000000"/>
                <w:sz w:val="21"/>
                <w:szCs w:val="21"/>
                <w:lang w:eastAsia="zh-CN"/>
              </w:rPr>
            </w:pPr>
            <w:proofErr w:type="spellStart"/>
            <w:r>
              <w:rPr>
                <w:rFonts w:ascii="宋体" w:eastAsia="宋体" w:hAnsi="宋体" w:cs="宋体" w:hint="eastAsia"/>
                <w:b/>
                <w:bCs/>
                <w:sz w:val="21"/>
                <w:szCs w:val="21"/>
              </w:rPr>
              <w:t>考核内容</w:t>
            </w:r>
            <w:proofErr w:type="spellEnd"/>
          </w:p>
        </w:tc>
        <w:tc>
          <w:tcPr>
            <w:tcW w:w="830" w:type="dxa"/>
            <w:shd w:val="clear" w:color="auto" w:fill="auto"/>
            <w:noWrap/>
            <w:vAlign w:val="center"/>
          </w:tcPr>
          <w:p w14:paraId="3556A813" w14:textId="77777777" w:rsidR="00461D2E" w:rsidRDefault="00AD696C">
            <w:pPr>
              <w:framePr w:wrap="auto" w:yAlign="inline"/>
              <w:widowControl w:val="0"/>
              <w:jc w:val="center"/>
              <w:rPr>
                <w:rFonts w:ascii="宋体" w:eastAsia="宋体" w:hAnsi="宋体" w:cs="宋体"/>
                <w:b/>
                <w:bCs/>
                <w:color w:val="000000"/>
                <w:sz w:val="21"/>
                <w:szCs w:val="21"/>
                <w:lang w:eastAsia="zh-CN"/>
              </w:rPr>
            </w:pPr>
            <w:proofErr w:type="spellStart"/>
            <w:r>
              <w:rPr>
                <w:rFonts w:ascii="宋体" w:eastAsia="宋体" w:hAnsi="宋体" w:cs="宋体" w:hint="eastAsia"/>
                <w:b/>
                <w:bCs/>
                <w:sz w:val="21"/>
                <w:szCs w:val="21"/>
              </w:rPr>
              <w:t>考核分值</w:t>
            </w:r>
            <w:proofErr w:type="spellEnd"/>
          </w:p>
        </w:tc>
        <w:tc>
          <w:tcPr>
            <w:tcW w:w="900" w:type="dxa"/>
            <w:shd w:val="clear" w:color="auto" w:fill="auto"/>
            <w:noWrap/>
            <w:vAlign w:val="center"/>
          </w:tcPr>
          <w:p w14:paraId="587AACCE" w14:textId="77777777" w:rsidR="00461D2E" w:rsidRDefault="00AD696C">
            <w:pPr>
              <w:framePr w:wrap="auto" w:yAlign="inline"/>
              <w:widowControl w:val="0"/>
              <w:jc w:val="center"/>
              <w:rPr>
                <w:rFonts w:ascii="宋体" w:eastAsia="宋体" w:hAnsi="宋体" w:cs="宋体"/>
                <w:b/>
                <w:bCs/>
                <w:sz w:val="21"/>
                <w:szCs w:val="21"/>
              </w:rPr>
            </w:pPr>
            <w:proofErr w:type="spellStart"/>
            <w:r>
              <w:rPr>
                <w:rFonts w:ascii="宋体" w:eastAsia="宋体" w:hAnsi="宋体" w:cs="宋体" w:hint="eastAsia"/>
                <w:b/>
                <w:bCs/>
                <w:sz w:val="21"/>
                <w:szCs w:val="21"/>
              </w:rPr>
              <w:t>学校</w:t>
            </w:r>
            <w:proofErr w:type="spellEnd"/>
          </w:p>
          <w:p w14:paraId="75444BC0" w14:textId="77777777" w:rsidR="00461D2E" w:rsidRDefault="00AD696C">
            <w:pPr>
              <w:framePr w:wrap="auto" w:yAlign="inline"/>
              <w:widowControl w:val="0"/>
              <w:jc w:val="center"/>
              <w:rPr>
                <w:rFonts w:ascii="宋体" w:eastAsia="宋体" w:hAnsi="宋体" w:cs="宋体"/>
                <w:b/>
                <w:bCs/>
                <w:color w:val="000000"/>
                <w:sz w:val="21"/>
                <w:szCs w:val="21"/>
                <w:lang w:eastAsia="zh-CN"/>
              </w:rPr>
            </w:pPr>
            <w:proofErr w:type="spellStart"/>
            <w:r>
              <w:rPr>
                <w:rFonts w:ascii="宋体" w:eastAsia="宋体" w:hAnsi="宋体" w:cs="宋体" w:hint="eastAsia"/>
                <w:b/>
                <w:bCs/>
                <w:sz w:val="21"/>
                <w:szCs w:val="21"/>
              </w:rPr>
              <w:t>考核</w:t>
            </w:r>
            <w:proofErr w:type="spellEnd"/>
          </w:p>
        </w:tc>
        <w:tc>
          <w:tcPr>
            <w:tcW w:w="900" w:type="dxa"/>
            <w:shd w:val="clear" w:color="auto" w:fill="auto"/>
            <w:noWrap/>
            <w:vAlign w:val="center"/>
          </w:tcPr>
          <w:p w14:paraId="581AFAB0" w14:textId="77777777" w:rsidR="00461D2E" w:rsidRDefault="00AD696C">
            <w:pPr>
              <w:framePr w:wrap="auto" w:yAlign="inline"/>
              <w:widowControl w:val="0"/>
              <w:jc w:val="center"/>
              <w:rPr>
                <w:rFonts w:ascii="宋体" w:eastAsia="宋体" w:hAnsi="宋体" w:cs="宋体"/>
                <w:b/>
                <w:bCs/>
                <w:color w:val="000000"/>
                <w:sz w:val="21"/>
                <w:szCs w:val="21"/>
                <w:lang w:eastAsia="zh-CN"/>
              </w:rPr>
            </w:pPr>
            <w:proofErr w:type="spellStart"/>
            <w:r>
              <w:rPr>
                <w:rFonts w:ascii="宋体" w:eastAsia="宋体" w:hAnsi="宋体" w:cs="宋体" w:hint="eastAsia"/>
                <w:b/>
                <w:bCs/>
                <w:sz w:val="21"/>
                <w:szCs w:val="21"/>
              </w:rPr>
              <w:t>备注</w:t>
            </w:r>
            <w:proofErr w:type="spellEnd"/>
          </w:p>
        </w:tc>
      </w:tr>
      <w:tr w:rsidR="00E84875" w14:paraId="4374D744" w14:textId="77777777">
        <w:tc>
          <w:tcPr>
            <w:tcW w:w="646" w:type="dxa"/>
            <w:shd w:val="clear" w:color="auto" w:fill="auto"/>
            <w:noWrap/>
            <w:vAlign w:val="center"/>
          </w:tcPr>
          <w:p w14:paraId="6816A92C"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1</w:t>
            </w:r>
          </w:p>
        </w:tc>
        <w:tc>
          <w:tcPr>
            <w:tcW w:w="6459" w:type="dxa"/>
            <w:shd w:val="clear" w:color="auto" w:fill="auto"/>
            <w:noWrap/>
            <w:vAlign w:val="center"/>
          </w:tcPr>
          <w:p w14:paraId="4864DC5E" w14:textId="77777777" w:rsidR="00461D2E" w:rsidRDefault="00AD696C">
            <w:pPr>
              <w:framePr w:wrap="auto" w:yAlign="inline"/>
              <w:widowControl w:val="0"/>
              <w:jc w:val="both"/>
              <w:rPr>
                <w:rFonts w:ascii="宋体" w:eastAsia="宋体" w:hAnsi="宋体" w:cs="宋体"/>
                <w:sz w:val="21"/>
                <w:szCs w:val="21"/>
              </w:rPr>
            </w:pPr>
            <w:r>
              <w:rPr>
                <w:rFonts w:ascii="宋体" w:eastAsia="宋体" w:hAnsi="宋体" w:cs="宋体" w:hint="eastAsia"/>
                <w:sz w:val="21"/>
                <w:szCs w:val="21"/>
                <w:lang w:eastAsia="zh-CN"/>
              </w:rPr>
              <w:t>上岗时应整齐着装，不得穿便装、穿拖鞋、看书报、聊天、睡觉，上网、玩手机、吸烟等，有特殊情况需要临时脱岗，离开门卫室，必须有人代班，并做好当班值班记录，违反一项扣1分。</w:t>
            </w:r>
            <w:r>
              <w:rPr>
                <w:rFonts w:ascii="宋体" w:eastAsia="宋体" w:hAnsi="宋体" w:cs="宋体" w:hint="eastAsia"/>
                <w:sz w:val="21"/>
                <w:szCs w:val="21"/>
              </w:rPr>
              <w:t>当班不得饮酒，发现一次扣10分。</w:t>
            </w:r>
          </w:p>
        </w:tc>
        <w:tc>
          <w:tcPr>
            <w:tcW w:w="830" w:type="dxa"/>
            <w:shd w:val="clear" w:color="auto" w:fill="auto"/>
            <w:noWrap/>
            <w:vAlign w:val="center"/>
          </w:tcPr>
          <w:p w14:paraId="6066E4C1"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10</w:t>
            </w:r>
          </w:p>
        </w:tc>
        <w:tc>
          <w:tcPr>
            <w:tcW w:w="900" w:type="dxa"/>
            <w:shd w:val="clear" w:color="auto" w:fill="auto"/>
            <w:noWrap/>
            <w:vAlign w:val="center"/>
          </w:tcPr>
          <w:p w14:paraId="66629B73" w14:textId="77777777" w:rsidR="00461D2E" w:rsidRDefault="00461D2E">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6FF274B9" w14:textId="77777777" w:rsidR="00461D2E" w:rsidRDefault="00461D2E">
            <w:pPr>
              <w:framePr w:wrap="auto" w:yAlign="inline"/>
              <w:widowControl w:val="0"/>
              <w:jc w:val="both"/>
              <w:rPr>
                <w:rFonts w:ascii="宋体" w:eastAsia="宋体" w:hAnsi="宋体" w:cs="宋体"/>
                <w:sz w:val="21"/>
                <w:szCs w:val="21"/>
              </w:rPr>
            </w:pPr>
          </w:p>
        </w:tc>
      </w:tr>
      <w:tr w:rsidR="00E84875" w14:paraId="33B617A2" w14:textId="77777777">
        <w:tc>
          <w:tcPr>
            <w:tcW w:w="646" w:type="dxa"/>
            <w:shd w:val="clear" w:color="auto" w:fill="auto"/>
            <w:noWrap/>
            <w:vAlign w:val="center"/>
          </w:tcPr>
          <w:p w14:paraId="7473217E"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2</w:t>
            </w:r>
          </w:p>
        </w:tc>
        <w:tc>
          <w:tcPr>
            <w:tcW w:w="6459" w:type="dxa"/>
            <w:shd w:val="clear" w:color="auto" w:fill="auto"/>
            <w:noWrap/>
            <w:vAlign w:val="center"/>
          </w:tcPr>
          <w:p w14:paraId="7FD8DE26" w14:textId="77777777" w:rsidR="00461D2E" w:rsidRDefault="00AD696C">
            <w:pPr>
              <w:framePr w:wrap="auto" w:yAlign="inline"/>
              <w:widowControl w:val="0"/>
              <w:jc w:val="both"/>
              <w:rPr>
                <w:rFonts w:ascii="宋体" w:eastAsia="宋体" w:hAnsi="宋体" w:cs="宋体"/>
                <w:sz w:val="21"/>
                <w:szCs w:val="21"/>
                <w:lang w:eastAsia="zh-CN"/>
              </w:rPr>
            </w:pPr>
            <w:r>
              <w:rPr>
                <w:rFonts w:ascii="宋体" w:eastAsia="宋体" w:hAnsi="宋体" w:cs="宋体" w:hint="eastAsia"/>
                <w:sz w:val="21"/>
                <w:szCs w:val="21"/>
                <w:lang w:eastAsia="zh-CN"/>
              </w:rPr>
              <w:t>迟到、早退（10分钟以内），扣1分/次，迟到、早退（10-30分钟）扣2分/次，脱岗一次扣5分，迟到、早退30分钟以上视为脱岗，扣4分/次，请假时中标单位需派遣顶班人员，否则扣10分。</w:t>
            </w:r>
          </w:p>
        </w:tc>
        <w:tc>
          <w:tcPr>
            <w:tcW w:w="830" w:type="dxa"/>
            <w:shd w:val="clear" w:color="auto" w:fill="auto"/>
            <w:noWrap/>
            <w:vAlign w:val="center"/>
          </w:tcPr>
          <w:p w14:paraId="3DCF4FEA"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10</w:t>
            </w:r>
          </w:p>
        </w:tc>
        <w:tc>
          <w:tcPr>
            <w:tcW w:w="900" w:type="dxa"/>
            <w:shd w:val="clear" w:color="auto" w:fill="auto"/>
            <w:noWrap/>
            <w:vAlign w:val="center"/>
          </w:tcPr>
          <w:p w14:paraId="5539A471" w14:textId="77777777" w:rsidR="00461D2E" w:rsidRDefault="00461D2E">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1F665420" w14:textId="77777777" w:rsidR="00461D2E" w:rsidRDefault="00461D2E">
            <w:pPr>
              <w:framePr w:wrap="auto" w:yAlign="inline"/>
              <w:widowControl w:val="0"/>
              <w:jc w:val="both"/>
              <w:rPr>
                <w:rFonts w:ascii="宋体" w:eastAsia="宋体" w:hAnsi="宋体" w:cs="宋体"/>
                <w:sz w:val="21"/>
                <w:szCs w:val="21"/>
              </w:rPr>
            </w:pPr>
          </w:p>
        </w:tc>
      </w:tr>
      <w:tr w:rsidR="00E84875" w14:paraId="2F22704F" w14:textId="77777777">
        <w:tc>
          <w:tcPr>
            <w:tcW w:w="646" w:type="dxa"/>
            <w:shd w:val="clear" w:color="auto" w:fill="auto"/>
            <w:noWrap/>
            <w:vAlign w:val="center"/>
          </w:tcPr>
          <w:p w14:paraId="6BB56AAE"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3</w:t>
            </w:r>
          </w:p>
        </w:tc>
        <w:tc>
          <w:tcPr>
            <w:tcW w:w="6459" w:type="dxa"/>
            <w:shd w:val="clear" w:color="auto" w:fill="auto"/>
            <w:noWrap/>
            <w:vAlign w:val="center"/>
          </w:tcPr>
          <w:p w14:paraId="29CA8455" w14:textId="77777777" w:rsidR="00461D2E" w:rsidRDefault="00AD696C">
            <w:pPr>
              <w:framePr w:wrap="auto" w:yAlign="inline"/>
              <w:widowControl w:val="0"/>
              <w:jc w:val="both"/>
              <w:rPr>
                <w:rFonts w:ascii="宋体" w:eastAsia="宋体" w:hAnsi="宋体" w:cs="宋体"/>
                <w:sz w:val="21"/>
                <w:szCs w:val="21"/>
                <w:lang w:eastAsia="zh-CN"/>
              </w:rPr>
            </w:pPr>
            <w:r>
              <w:rPr>
                <w:rFonts w:ascii="宋体" w:eastAsia="宋体" w:hAnsi="宋体" w:cs="宋体" w:hint="eastAsia"/>
                <w:sz w:val="21"/>
                <w:szCs w:val="21"/>
                <w:lang w:eastAsia="zh-CN"/>
              </w:rPr>
              <w:t>学校上课期间,坚持在门卫室执勤，有设置</w:t>
            </w:r>
            <w:proofErr w:type="gramStart"/>
            <w:r>
              <w:rPr>
                <w:rFonts w:ascii="宋体" w:eastAsia="宋体" w:hAnsi="宋体" w:cs="宋体" w:hint="eastAsia"/>
                <w:sz w:val="21"/>
                <w:szCs w:val="21"/>
                <w:lang w:eastAsia="zh-CN"/>
              </w:rPr>
              <w:t>巡</w:t>
            </w:r>
            <w:proofErr w:type="gramEnd"/>
            <w:r>
              <w:rPr>
                <w:rFonts w:ascii="宋体" w:eastAsia="宋体" w:hAnsi="宋体" w:cs="宋体" w:hint="eastAsia"/>
                <w:sz w:val="21"/>
                <w:szCs w:val="21"/>
                <w:lang w:eastAsia="zh-CN"/>
              </w:rPr>
              <w:t>查岗的每天应对校园进行不少于5次巡查，发现问题及时汇报，并积极处理，并做好巡查记录违反者扣1-3分。</w:t>
            </w:r>
          </w:p>
        </w:tc>
        <w:tc>
          <w:tcPr>
            <w:tcW w:w="830" w:type="dxa"/>
            <w:shd w:val="clear" w:color="auto" w:fill="auto"/>
            <w:noWrap/>
            <w:vAlign w:val="center"/>
          </w:tcPr>
          <w:p w14:paraId="594372BD"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5</w:t>
            </w:r>
          </w:p>
        </w:tc>
        <w:tc>
          <w:tcPr>
            <w:tcW w:w="900" w:type="dxa"/>
            <w:shd w:val="clear" w:color="auto" w:fill="auto"/>
            <w:noWrap/>
            <w:vAlign w:val="center"/>
          </w:tcPr>
          <w:p w14:paraId="0B95AFE7" w14:textId="77777777" w:rsidR="00461D2E" w:rsidRDefault="00461D2E">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0889F256" w14:textId="77777777" w:rsidR="00461D2E" w:rsidRDefault="00461D2E">
            <w:pPr>
              <w:framePr w:wrap="auto" w:yAlign="inline"/>
              <w:widowControl w:val="0"/>
              <w:jc w:val="both"/>
              <w:rPr>
                <w:rFonts w:ascii="宋体" w:eastAsia="宋体" w:hAnsi="宋体" w:cs="宋体"/>
                <w:sz w:val="21"/>
                <w:szCs w:val="21"/>
              </w:rPr>
            </w:pPr>
          </w:p>
        </w:tc>
      </w:tr>
      <w:tr w:rsidR="00E84875" w14:paraId="039EB864" w14:textId="77777777">
        <w:tc>
          <w:tcPr>
            <w:tcW w:w="646" w:type="dxa"/>
            <w:shd w:val="clear" w:color="auto" w:fill="auto"/>
            <w:noWrap/>
            <w:vAlign w:val="center"/>
          </w:tcPr>
          <w:p w14:paraId="573B60D6"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4</w:t>
            </w:r>
          </w:p>
        </w:tc>
        <w:tc>
          <w:tcPr>
            <w:tcW w:w="6459" w:type="dxa"/>
            <w:shd w:val="clear" w:color="auto" w:fill="auto"/>
            <w:noWrap/>
            <w:vAlign w:val="center"/>
          </w:tcPr>
          <w:p w14:paraId="1BFEDF4A" w14:textId="77777777" w:rsidR="00461D2E" w:rsidRDefault="00AD696C">
            <w:pPr>
              <w:framePr w:wrap="auto" w:yAlign="inline"/>
              <w:widowControl w:val="0"/>
              <w:jc w:val="both"/>
              <w:rPr>
                <w:rFonts w:ascii="宋体" w:eastAsia="宋体" w:hAnsi="宋体" w:cs="宋体"/>
                <w:sz w:val="21"/>
                <w:szCs w:val="21"/>
                <w:lang w:eastAsia="zh-CN"/>
              </w:rPr>
            </w:pPr>
            <w:r>
              <w:rPr>
                <w:rFonts w:ascii="宋体" w:eastAsia="宋体" w:hAnsi="宋体" w:cs="宋体" w:hint="eastAsia"/>
                <w:sz w:val="21"/>
                <w:szCs w:val="21"/>
                <w:lang w:eastAsia="zh-CN"/>
              </w:rPr>
              <w:t>认真热情接待来访人员，严格履行询问、登记、联系手续，执行通报制度，不通报或者不登记致使校外人员进入校园，扣2分/次，造成后果的所有</w:t>
            </w:r>
            <w:proofErr w:type="gramStart"/>
            <w:r>
              <w:rPr>
                <w:rFonts w:ascii="宋体" w:eastAsia="宋体" w:hAnsi="宋体" w:cs="宋体" w:hint="eastAsia"/>
                <w:sz w:val="21"/>
                <w:szCs w:val="21"/>
                <w:lang w:eastAsia="zh-CN"/>
              </w:rPr>
              <w:t>考核做</w:t>
            </w:r>
            <w:proofErr w:type="gramEnd"/>
            <w:r>
              <w:rPr>
                <w:rFonts w:ascii="宋体" w:eastAsia="宋体" w:hAnsi="宋体" w:cs="宋体" w:hint="eastAsia"/>
                <w:sz w:val="21"/>
                <w:szCs w:val="21"/>
                <w:lang w:eastAsia="zh-CN"/>
              </w:rPr>
              <w:t>0分处理。</w:t>
            </w:r>
          </w:p>
        </w:tc>
        <w:tc>
          <w:tcPr>
            <w:tcW w:w="830" w:type="dxa"/>
            <w:shd w:val="clear" w:color="auto" w:fill="auto"/>
            <w:noWrap/>
            <w:vAlign w:val="center"/>
          </w:tcPr>
          <w:p w14:paraId="1BC8E2CA"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15</w:t>
            </w:r>
          </w:p>
        </w:tc>
        <w:tc>
          <w:tcPr>
            <w:tcW w:w="900" w:type="dxa"/>
            <w:shd w:val="clear" w:color="auto" w:fill="auto"/>
            <w:noWrap/>
            <w:vAlign w:val="center"/>
          </w:tcPr>
          <w:p w14:paraId="04B12F1C" w14:textId="77777777" w:rsidR="00461D2E" w:rsidRDefault="00461D2E">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1C6902D7" w14:textId="77777777" w:rsidR="00461D2E" w:rsidRDefault="00461D2E">
            <w:pPr>
              <w:framePr w:wrap="auto" w:yAlign="inline"/>
              <w:widowControl w:val="0"/>
              <w:jc w:val="both"/>
              <w:rPr>
                <w:rFonts w:ascii="宋体" w:eastAsia="宋体" w:hAnsi="宋体" w:cs="宋体"/>
                <w:sz w:val="21"/>
                <w:szCs w:val="21"/>
              </w:rPr>
            </w:pPr>
          </w:p>
        </w:tc>
      </w:tr>
      <w:tr w:rsidR="00E84875" w14:paraId="5C9BAA90" w14:textId="77777777">
        <w:tc>
          <w:tcPr>
            <w:tcW w:w="646" w:type="dxa"/>
            <w:shd w:val="clear" w:color="auto" w:fill="auto"/>
            <w:noWrap/>
            <w:vAlign w:val="center"/>
          </w:tcPr>
          <w:p w14:paraId="7B149656"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5</w:t>
            </w:r>
          </w:p>
        </w:tc>
        <w:tc>
          <w:tcPr>
            <w:tcW w:w="6459" w:type="dxa"/>
            <w:shd w:val="clear" w:color="auto" w:fill="auto"/>
            <w:noWrap/>
            <w:vAlign w:val="center"/>
          </w:tcPr>
          <w:p w14:paraId="5FD8626B" w14:textId="77777777" w:rsidR="00461D2E" w:rsidRDefault="00AD696C">
            <w:pPr>
              <w:framePr w:wrap="auto" w:yAlign="inline"/>
              <w:widowControl w:val="0"/>
              <w:jc w:val="both"/>
              <w:rPr>
                <w:rFonts w:ascii="宋体" w:eastAsia="宋体" w:hAnsi="宋体" w:cs="宋体"/>
                <w:sz w:val="21"/>
                <w:szCs w:val="21"/>
                <w:lang w:eastAsia="zh-CN"/>
              </w:rPr>
            </w:pPr>
            <w:r>
              <w:rPr>
                <w:rFonts w:ascii="宋体" w:eastAsia="宋体" w:hAnsi="宋体" w:cs="宋体" w:hint="eastAsia"/>
                <w:sz w:val="21"/>
                <w:szCs w:val="21"/>
                <w:lang w:eastAsia="zh-CN"/>
              </w:rPr>
              <w:t>严格登记进出车辆，审查带物品进出的车辆和人员，对中途外出的学生不得随意放行，如学校同意外出的要做好进出的记录，违反上面规定扣1分/次。</w:t>
            </w:r>
          </w:p>
        </w:tc>
        <w:tc>
          <w:tcPr>
            <w:tcW w:w="830" w:type="dxa"/>
            <w:shd w:val="clear" w:color="auto" w:fill="auto"/>
            <w:noWrap/>
            <w:vAlign w:val="center"/>
          </w:tcPr>
          <w:p w14:paraId="0B448269"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5</w:t>
            </w:r>
          </w:p>
        </w:tc>
        <w:tc>
          <w:tcPr>
            <w:tcW w:w="900" w:type="dxa"/>
            <w:shd w:val="clear" w:color="auto" w:fill="auto"/>
            <w:noWrap/>
            <w:vAlign w:val="center"/>
          </w:tcPr>
          <w:p w14:paraId="5E4B99F5" w14:textId="77777777" w:rsidR="00461D2E" w:rsidRDefault="00461D2E">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155E4577" w14:textId="77777777" w:rsidR="00461D2E" w:rsidRDefault="00461D2E">
            <w:pPr>
              <w:framePr w:wrap="auto" w:yAlign="inline"/>
              <w:widowControl w:val="0"/>
              <w:jc w:val="both"/>
              <w:rPr>
                <w:rFonts w:ascii="宋体" w:eastAsia="宋体" w:hAnsi="宋体" w:cs="宋体"/>
                <w:sz w:val="21"/>
                <w:szCs w:val="21"/>
              </w:rPr>
            </w:pPr>
          </w:p>
        </w:tc>
      </w:tr>
      <w:tr w:rsidR="00E84875" w14:paraId="682DFDAC" w14:textId="77777777">
        <w:tc>
          <w:tcPr>
            <w:tcW w:w="646" w:type="dxa"/>
            <w:shd w:val="clear" w:color="auto" w:fill="auto"/>
            <w:noWrap/>
            <w:vAlign w:val="center"/>
          </w:tcPr>
          <w:p w14:paraId="5AEB4953"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6</w:t>
            </w:r>
          </w:p>
        </w:tc>
        <w:tc>
          <w:tcPr>
            <w:tcW w:w="6459" w:type="dxa"/>
            <w:shd w:val="clear" w:color="auto" w:fill="auto"/>
            <w:noWrap/>
            <w:vAlign w:val="center"/>
          </w:tcPr>
          <w:p w14:paraId="0F68EE64" w14:textId="77777777" w:rsidR="00461D2E" w:rsidRDefault="00AD696C">
            <w:pPr>
              <w:framePr w:wrap="auto" w:yAlign="inline"/>
              <w:widowControl w:val="0"/>
              <w:jc w:val="both"/>
              <w:rPr>
                <w:rFonts w:ascii="宋体" w:eastAsia="宋体" w:hAnsi="宋体" w:cs="宋体"/>
                <w:sz w:val="21"/>
                <w:szCs w:val="21"/>
                <w:lang w:eastAsia="zh-CN"/>
              </w:rPr>
            </w:pPr>
            <w:proofErr w:type="gramStart"/>
            <w:r>
              <w:rPr>
                <w:rFonts w:ascii="宋体" w:eastAsia="宋体" w:hAnsi="宋体" w:cs="宋体" w:hint="eastAsia"/>
                <w:sz w:val="21"/>
                <w:szCs w:val="21"/>
                <w:lang w:eastAsia="zh-CN"/>
              </w:rPr>
              <w:t>若学</w:t>
            </w:r>
            <w:proofErr w:type="gramEnd"/>
            <w:r>
              <w:rPr>
                <w:rFonts w:ascii="宋体" w:eastAsia="宋体" w:hAnsi="宋体" w:cs="宋体" w:hint="eastAsia"/>
                <w:sz w:val="21"/>
                <w:szCs w:val="21"/>
                <w:lang w:eastAsia="zh-CN"/>
              </w:rPr>
              <w:t>生强行出离校门，应及时向学校相关人员或领导报告，由于保安人员失职，学生溜出校门，当班保安扣5分/起。</w:t>
            </w:r>
          </w:p>
        </w:tc>
        <w:tc>
          <w:tcPr>
            <w:tcW w:w="830" w:type="dxa"/>
            <w:shd w:val="clear" w:color="auto" w:fill="auto"/>
            <w:noWrap/>
            <w:vAlign w:val="center"/>
          </w:tcPr>
          <w:p w14:paraId="478E21C2"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10</w:t>
            </w:r>
          </w:p>
        </w:tc>
        <w:tc>
          <w:tcPr>
            <w:tcW w:w="900" w:type="dxa"/>
            <w:shd w:val="clear" w:color="auto" w:fill="auto"/>
            <w:noWrap/>
            <w:vAlign w:val="center"/>
          </w:tcPr>
          <w:p w14:paraId="32B1E87E" w14:textId="77777777" w:rsidR="00461D2E" w:rsidRDefault="00461D2E">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6E30FB85" w14:textId="77777777" w:rsidR="00461D2E" w:rsidRDefault="00461D2E">
            <w:pPr>
              <w:framePr w:wrap="auto" w:yAlign="inline"/>
              <w:widowControl w:val="0"/>
              <w:jc w:val="both"/>
              <w:rPr>
                <w:rFonts w:ascii="宋体" w:eastAsia="宋体" w:hAnsi="宋体" w:cs="宋体"/>
                <w:sz w:val="21"/>
                <w:szCs w:val="21"/>
              </w:rPr>
            </w:pPr>
          </w:p>
        </w:tc>
      </w:tr>
      <w:tr w:rsidR="00E84875" w14:paraId="5DC27E67" w14:textId="77777777">
        <w:tc>
          <w:tcPr>
            <w:tcW w:w="646" w:type="dxa"/>
            <w:shd w:val="clear" w:color="auto" w:fill="auto"/>
            <w:noWrap/>
            <w:vAlign w:val="center"/>
          </w:tcPr>
          <w:p w14:paraId="4769A01A"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7</w:t>
            </w:r>
          </w:p>
        </w:tc>
        <w:tc>
          <w:tcPr>
            <w:tcW w:w="6459" w:type="dxa"/>
            <w:shd w:val="clear" w:color="auto" w:fill="auto"/>
            <w:noWrap/>
            <w:vAlign w:val="center"/>
          </w:tcPr>
          <w:p w14:paraId="3A2FDF83" w14:textId="77777777" w:rsidR="00461D2E" w:rsidRDefault="00AD696C">
            <w:pPr>
              <w:framePr w:wrap="auto" w:yAlign="inline"/>
              <w:widowControl w:val="0"/>
              <w:jc w:val="both"/>
              <w:rPr>
                <w:rFonts w:ascii="宋体" w:eastAsia="宋体" w:hAnsi="宋体" w:cs="宋体"/>
                <w:sz w:val="21"/>
                <w:szCs w:val="21"/>
                <w:lang w:eastAsia="zh-CN"/>
              </w:rPr>
            </w:pPr>
            <w:r>
              <w:rPr>
                <w:rFonts w:ascii="宋体" w:eastAsia="宋体" w:hAnsi="宋体" w:cs="宋体" w:hint="eastAsia"/>
                <w:sz w:val="21"/>
                <w:szCs w:val="21"/>
                <w:lang w:eastAsia="zh-CN"/>
              </w:rPr>
              <w:t>由于保安人员失职，造成外来人员进入校园，伤害学生或老师扣20分/次，造成后果的所有</w:t>
            </w:r>
            <w:proofErr w:type="gramStart"/>
            <w:r>
              <w:rPr>
                <w:rFonts w:ascii="宋体" w:eastAsia="宋体" w:hAnsi="宋体" w:cs="宋体" w:hint="eastAsia"/>
                <w:sz w:val="21"/>
                <w:szCs w:val="21"/>
                <w:lang w:eastAsia="zh-CN"/>
              </w:rPr>
              <w:t>考核做</w:t>
            </w:r>
            <w:proofErr w:type="gramEnd"/>
            <w:r>
              <w:rPr>
                <w:rFonts w:ascii="宋体" w:eastAsia="宋体" w:hAnsi="宋体" w:cs="宋体" w:hint="eastAsia"/>
                <w:sz w:val="21"/>
                <w:szCs w:val="21"/>
                <w:lang w:eastAsia="zh-CN"/>
              </w:rPr>
              <w:t>0分处理，并承担相应责任。</w:t>
            </w:r>
          </w:p>
        </w:tc>
        <w:tc>
          <w:tcPr>
            <w:tcW w:w="830" w:type="dxa"/>
            <w:shd w:val="clear" w:color="auto" w:fill="auto"/>
            <w:noWrap/>
            <w:vAlign w:val="center"/>
          </w:tcPr>
          <w:p w14:paraId="599E64CD"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20</w:t>
            </w:r>
          </w:p>
        </w:tc>
        <w:tc>
          <w:tcPr>
            <w:tcW w:w="900" w:type="dxa"/>
            <w:shd w:val="clear" w:color="auto" w:fill="auto"/>
            <w:noWrap/>
            <w:vAlign w:val="center"/>
          </w:tcPr>
          <w:p w14:paraId="2C8DFFDD" w14:textId="77777777" w:rsidR="00461D2E" w:rsidRDefault="00461D2E">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5E9D90A2" w14:textId="77777777" w:rsidR="00461D2E" w:rsidRDefault="00461D2E">
            <w:pPr>
              <w:framePr w:wrap="auto" w:yAlign="inline"/>
              <w:widowControl w:val="0"/>
              <w:jc w:val="both"/>
              <w:rPr>
                <w:rFonts w:ascii="宋体" w:eastAsia="宋体" w:hAnsi="宋体" w:cs="宋体"/>
                <w:sz w:val="21"/>
                <w:szCs w:val="21"/>
              </w:rPr>
            </w:pPr>
          </w:p>
        </w:tc>
      </w:tr>
      <w:tr w:rsidR="00E84875" w14:paraId="632A35CB" w14:textId="77777777">
        <w:tc>
          <w:tcPr>
            <w:tcW w:w="646" w:type="dxa"/>
            <w:shd w:val="clear" w:color="auto" w:fill="auto"/>
            <w:noWrap/>
            <w:vAlign w:val="center"/>
          </w:tcPr>
          <w:p w14:paraId="0978104F"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8</w:t>
            </w:r>
          </w:p>
        </w:tc>
        <w:tc>
          <w:tcPr>
            <w:tcW w:w="6459" w:type="dxa"/>
            <w:shd w:val="clear" w:color="auto" w:fill="auto"/>
            <w:noWrap/>
            <w:vAlign w:val="center"/>
          </w:tcPr>
          <w:p w14:paraId="5E1666D6" w14:textId="77777777" w:rsidR="00461D2E" w:rsidRDefault="00AD696C">
            <w:pPr>
              <w:framePr w:wrap="auto" w:yAlign="inline"/>
              <w:widowControl w:val="0"/>
              <w:jc w:val="both"/>
              <w:rPr>
                <w:rFonts w:ascii="宋体" w:eastAsia="宋体" w:hAnsi="宋体" w:cs="宋体"/>
                <w:sz w:val="21"/>
                <w:szCs w:val="21"/>
                <w:lang w:eastAsia="zh-CN"/>
              </w:rPr>
            </w:pPr>
            <w:r>
              <w:rPr>
                <w:rFonts w:ascii="宋体" w:eastAsia="宋体" w:hAnsi="宋体" w:cs="宋体" w:hint="eastAsia"/>
                <w:sz w:val="21"/>
                <w:szCs w:val="21"/>
                <w:lang w:eastAsia="zh-CN"/>
              </w:rPr>
              <w:t>学校大门开放时间，保安不得坐在传达室内，必须到室外执勤，发现可疑人员要立即进行盘问，并阻止无关人员进入校园，未做到者扣3分/次。</w:t>
            </w:r>
          </w:p>
        </w:tc>
        <w:tc>
          <w:tcPr>
            <w:tcW w:w="830" w:type="dxa"/>
            <w:shd w:val="clear" w:color="auto" w:fill="auto"/>
            <w:noWrap/>
            <w:vAlign w:val="center"/>
          </w:tcPr>
          <w:p w14:paraId="1C740C2A"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5</w:t>
            </w:r>
          </w:p>
        </w:tc>
        <w:tc>
          <w:tcPr>
            <w:tcW w:w="900" w:type="dxa"/>
            <w:shd w:val="clear" w:color="auto" w:fill="auto"/>
            <w:noWrap/>
            <w:vAlign w:val="center"/>
          </w:tcPr>
          <w:p w14:paraId="2B037ABB" w14:textId="77777777" w:rsidR="00461D2E" w:rsidRDefault="00461D2E">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3F8818BF" w14:textId="77777777" w:rsidR="00461D2E" w:rsidRDefault="00461D2E">
            <w:pPr>
              <w:framePr w:wrap="auto" w:yAlign="inline"/>
              <w:widowControl w:val="0"/>
              <w:jc w:val="both"/>
              <w:rPr>
                <w:rFonts w:ascii="宋体" w:eastAsia="宋体" w:hAnsi="宋体" w:cs="宋体"/>
                <w:sz w:val="21"/>
                <w:szCs w:val="21"/>
              </w:rPr>
            </w:pPr>
          </w:p>
        </w:tc>
      </w:tr>
      <w:tr w:rsidR="00E84875" w14:paraId="304B2A39" w14:textId="77777777">
        <w:tc>
          <w:tcPr>
            <w:tcW w:w="646" w:type="dxa"/>
            <w:shd w:val="clear" w:color="auto" w:fill="auto"/>
            <w:noWrap/>
            <w:vAlign w:val="center"/>
          </w:tcPr>
          <w:p w14:paraId="655EA7DA"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9</w:t>
            </w:r>
          </w:p>
        </w:tc>
        <w:tc>
          <w:tcPr>
            <w:tcW w:w="6459" w:type="dxa"/>
            <w:shd w:val="clear" w:color="auto" w:fill="auto"/>
            <w:noWrap/>
            <w:vAlign w:val="center"/>
          </w:tcPr>
          <w:p w14:paraId="7B5A40BD" w14:textId="77777777" w:rsidR="00461D2E" w:rsidRDefault="00AD696C">
            <w:pPr>
              <w:framePr w:wrap="auto" w:yAlign="inline"/>
              <w:widowControl w:val="0"/>
              <w:jc w:val="both"/>
              <w:rPr>
                <w:rFonts w:ascii="宋体" w:eastAsia="宋体" w:hAnsi="宋体" w:cs="宋体"/>
                <w:sz w:val="21"/>
                <w:szCs w:val="21"/>
                <w:lang w:eastAsia="zh-CN"/>
              </w:rPr>
            </w:pPr>
            <w:r>
              <w:rPr>
                <w:rFonts w:ascii="宋体" w:eastAsia="宋体" w:hAnsi="宋体" w:cs="宋体" w:hint="eastAsia"/>
                <w:sz w:val="21"/>
                <w:szCs w:val="21"/>
                <w:lang w:eastAsia="zh-CN"/>
              </w:rPr>
              <w:t>管理好工作环境，保持校门口传达室及周边环境整洁卫生，协助值日教师做好劝止接送学生车辆有秩序地停放，未做到扣0.5分/次。</w:t>
            </w:r>
          </w:p>
        </w:tc>
        <w:tc>
          <w:tcPr>
            <w:tcW w:w="830" w:type="dxa"/>
            <w:shd w:val="clear" w:color="auto" w:fill="auto"/>
            <w:noWrap/>
            <w:vAlign w:val="center"/>
          </w:tcPr>
          <w:p w14:paraId="50729E1A"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5</w:t>
            </w:r>
          </w:p>
        </w:tc>
        <w:tc>
          <w:tcPr>
            <w:tcW w:w="900" w:type="dxa"/>
            <w:shd w:val="clear" w:color="auto" w:fill="auto"/>
            <w:noWrap/>
            <w:vAlign w:val="center"/>
          </w:tcPr>
          <w:p w14:paraId="582826A2" w14:textId="77777777" w:rsidR="00461D2E" w:rsidRDefault="00461D2E">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175EF0DE" w14:textId="77777777" w:rsidR="00461D2E" w:rsidRDefault="00461D2E">
            <w:pPr>
              <w:framePr w:wrap="auto" w:yAlign="inline"/>
              <w:widowControl w:val="0"/>
              <w:jc w:val="both"/>
              <w:rPr>
                <w:rFonts w:ascii="宋体" w:eastAsia="宋体" w:hAnsi="宋体" w:cs="宋体"/>
                <w:sz w:val="21"/>
                <w:szCs w:val="21"/>
              </w:rPr>
            </w:pPr>
          </w:p>
        </w:tc>
      </w:tr>
      <w:tr w:rsidR="00E84875" w14:paraId="42ABD791" w14:textId="77777777">
        <w:tc>
          <w:tcPr>
            <w:tcW w:w="646" w:type="dxa"/>
            <w:shd w:val="clear" w:color="auto" w:fill="auto"/>
            <w:noWrap/>
            <w:vAlign w:val="center"/>
          </w:tcPr>
          <w:p w14:paraId="4E9FA1AD"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10</w:t>
            </w:r>
          </w:p>
        </w:tc>
        <w:tc>
          <w:tcPr>
            <w:tcW w:w="6459" w:type="dxa"/>
            <w:shd w:val="clear" w:color="auto" w:fill="auto"/>
            <w:noWrap/>
            <w:vAlign w:val="center"/>
          </w:tcPr>
          <w:p w14:paraId="5D0A42F0" w14:textId="77777777" w:rsidR="00461D2E" w:rsidRDefault="00AD696C">
            <w:pPr>
              <w:framePr w:wrap="auto" w:yAlign="inline"/>
              <w:widowControl w:val="0"/>
              <w:jc w:val="both"/>
              <w:rPr>
                <w:rFonts w:ascii="宋体" w:eastAsia="宋体" w:hAnsi="宋体" w:cs="宋体"/>
                <w:sz w:val="21"/>
                <w:szCs w:val="21"/>
                <w:lang w:eastAsia="zh-CN"/>
              </w:rPr>
            </w:pPr>
            <w:r>
              <w:rPr>
                <w:rFonts w:ascii="宋体" w:eastAsia="宋体" w:hAnsi="宋体" w:cs="宋体" w:hint="eastAsia"/>
                <w:sz w:val="21"/>
                <w:szCs w:val="21"/>
                <w:lang w:eastAsia="zh-CN"/>
              </w:rPr>
              <w:t>保安人员应服从学校在其职责范围内的工作安排，按时保质保量完成任务，如不服从者扣2分/次。</w:t>
            </w:r>
          </w:p>
        </w:tc>
        <w:tc>
          <w:tcPr>
            <w:tcW w:w="830" w:type="dxa"/>
            <w:shd w:val="clear" w:color="auto" w:fill="auto"/>
            <w:noWrap/>
            <w:vAlign w:val="center"/>
          </w:tcPr>
          <w:p w14:paraId="6DB6C9E6"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10</w:t>
            </w:r>
          </w:p>
        </w:tc>
        <w:tc>
          <w:tcPr>
            <w:tcW w:w="900" w:type="dxa"/>
            <w:shd w:val="clear" w:color="auto" w:fill="auto"/>
            <w:noWrap/>
            <w:vAlign w:val="center"/>
          </w:tcPr>
          <w:p w14:paraId="186C7F28" w14:textId="77777777" w:rsidR="00461D2E" w:rsidRDefault="00461D2E">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1556EC16" w14:textId="77777777" w:rsidR="00461D2E" w:rsidRDefault="00461D2E">
            <w:pPr>
              <w:framePr w:wrap="auto" w:yAlign="inline"/>
              <w:widowControl w:val="0"/>
              <w:jc w:val="both"/>
              <w:rPr>
                <w:rFonts w:ascii="宋体" w:eastAsia="宋体" w:hAnsi="宋体" w:cs="宋体"/>
                <w:sz w:val="21"/>
                <w:szCs w:val="21"/>
              </w:rPr>
            </w:pPr>
          </w:p>
        </w:tc>
      </w:tr>
      <w:tr w:rsidR="00E84875" w14:paraId="07A750E4" w14:textId="77777777">
        <w:tc>
          <w:tcPr>
            <w:tcW w:w="646" w:type="dxa"/>
            <w:shd w:val="clear" w:color="auto" w:fill="auto"/>
            <w:noWrap/>
            <w:vAlign w:val="center"/>
          </w:tcPr>
          <w:p w14:paraId="5579ABC4"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11</w:t>
            </w:r>
          </w:p>
        </w:tc>
        <w:tc>
          <w:tcPr>
            <w:tcW w:w="6459" w:type="dxa"/>
            <w:shd w:val="clear" w:color="auto" w:fill="auto"/>
            <w:noWrap/>
            <w:vAlign w:val="center"/>
          </w:tcPr>
          <w:p w14:paraId="37BF7318" w14:textId="77777777" w:rsidR="00461D2E" w:rsidRDefault="00AD696C">
            <w:pPr>
              <w:framePr w:wrap="auto" w:yAlign="inline"/>
              <w:widowControl w:val="0"/>
              <w:jc w:val="both"/>
              <w:rPr>
                <w:rFonts w:ascii="宋体" w:eastAsia="宋体" w:hAnsi="宋体" w:cs="宋体"/>
                <w:sz w:val="21"/>
                <w:szCs w:val="21"/>
                <w:lang w:eastAsia="zh-CN"/>
              </w:rPr>
            </w:pPr>
            <w:r>
              <w:rPr>
                <w:rFonts w:ascii="宋体" w:eastAsia="宋体" w:hAnsi="宋体" w:cs="宋体" w:hint="eastAsia"/>
                <w:sz w:val="21"/>
                <w:szCs w:val="21"/>
                <w:lang w:eastAsia="zh-CN"/>
              </w:rPr>
              <w:t>损坏装备、破坏公物、视情节轻重，扣5-10分。</w:t>
            </w:r>
          </w:p>
        </w:tc>
        <w:tc>
          <w:tcPr>
            <w:tcW w:w="830" w:type="dxa"/>
            <w:shd w:val="clear" w:color="auto" w:fill="auto"/>
            <w:noWrap/>
            <w:vAlign w:val="center"/>
          </w:tcPr>
          <w:p w14:paraId="46AF20FB" w14:textId="77777777" w:rsidR="00461D2E" w:rsidRDefault="00AD696C">
            <w:pPr>
              <w:framePr w:wrap="auto" w:yAlign="inline"/>
              <w:widowControl w:val="0"/>
              <w:jc w:val="center"/>
              <w:rPr>
                <w:rFonts w:ascii="宋体" w:eastAsia="宋体" w:hAnsi="宋体" w:cs="宋体"/>
                <w:sz w:val="21"/>
                <w:szCs w:val="21"/>
              </w:rPr>
            </w:pPr>
            <w:r>
              <w:rPr>
                <w:rFonts w:ascii="宋体" w:eastAsia="宋体" w:hAnsi="宋体" w:cs="宋体" w:hint="eastAsia"/>
                <w:sz w:val="21"/>
                <w:szCs w:val="21"/>
              </w:rPr>
              <w:t>5</w:t>
            </w:r>
          </w:p>
        </w:tc>
        <w:tc>
          <w:tcPr>
            <w:tcW w:w="900" w:type="dxa"/>
            <w:shd w:val="clear" w:color="auto" w:fill="auto"/>
            <w:noWrap/>
            <w:vAlign w:val="center"/>
          </w:tcPr>
          <w:p w14:paraId="47911F0A" w14:textId="77777777" w:rsidR="00461D2E" w:rsidRDefault="00461D2E">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2560A504" w14:textId="77777777" w:rsidR="00461D2E" w:rsidRDefault="00461D2E">
            <w:pPr>
              <w:framePr w:wrap="auto" w:yAlign="inline"/>
              <w:widowControl w:val="0"/>
              <w:jc w:val="both"/>
              <w:rPr>
                <w:rFonts w:ascii="宋体" w:eastAsia="宋体" w:hAnsi="宋体" w:cs="宋体"/>
                <w:sz w:val="21"/>
                <w:szCs w:val="21"/>
              </w:rPr>
            </w:pPr>
          </w:p>
        </w:tc>
      </w:tr>
      <w:tr w:rsidR="00E84875" w14:paraId="45A15B91" w14:textId="77777777">
        <w:tc>
          <w:tcPr>
            <w:tcW w:w="646" w:type="dxa"/>
            <w:vMerge w:val="restart"/>
            <w:shd w:val="clear" w:color="auto" w:fill="auto"/>
            <w:noWrap/>
            <w:vAlign w:val="center"/>
          </w:tcPr>
          <w:p w14:paraId="38D6E46A" w14:textId="77777777" w:rsidR="00461D2E" w:rsidRDefault="00AD696C">
            <w:pPr>
              <w:framePr w:wrap="auto" w:yAlign="inline"/>
              <w:widowControl w:val="0"/>
              <w:jc w:val="center"/>
              <w:rPr>
                <w:rFonts w:ascii="宋体" w:eastAsia="宋体" w:hAnsi="宋体" w:cs="宋体"/>
                <w:sz w:val="21"/>
                <w:szCs w:val="21"/>
              </w:rPr>
            </w:pPr>
            <w:proofErr w:type="spellStart"/>
            <w:r>
              <w:rPr>
                <w:rFonts w:ascii="宋体" w:eastAsia="宋体" w:hAnsi="宋体" w:cs="宋体" w:hint="eastAsia"/>
                <w:sz w:val="21"/>
                <w:szCs w:val="21"/>
              </w:rPr>
              <w:t>加分部分</w:t>
            </w:r>
            <w:proofErr w:type="spellEnd"/>
          </w:p>
        </w:tc>
        <w:tc>
          <w:tcPr>
            <w:tcW w:w="6459" w:type="dxa"/>
            <w:shd w:val="clear" w:color="auto" w:fill="auto"/>
            <w:noWrap/>
            <w:vAlign w:val="center"/>
          </w:tcPr>
          <w:p w14:paraId="27058915" w14:textId="77777777" w:rsidR="00461D2E" w:rsidRDefault="00AD696C">
            <w:pPr>
              <w:framePr w:wrap="auto" w:yAlign="inline"/>
              <w:widowControl w:val="0"/>
              <w:jc w:val="both"/>
              <w:rPr>
                <w:rFonts w:ascii="宋体" w:eastAsia="宋体" w:hAnsi="宋体" w:cs="宋体"/>
                <w:sz w:val="21"/>
                <w:szCs w:val="21"/>
                <w:lang w:eastAsia="zh-CN"/>
              </w:rPr>
            </w:pPr>
            <w:r>
              <w:rPr>
                <w:rFonts w:ascii="宋体" w:eastAsia="宋体" w:hAnsi="宋体" w:cs="宋体" w:hint="eastAsia"/>
                <w:sz w:val="21"/>
                <w:szCs w:val="21"/>
                <w:lang w:eastAsia="zh-CN"/>
              </w:rPr>
              <w:t>责任心强，业务能力提高快，能够在值班巡逻中发现并制止不安全因素及事故苗头，为破案提供有价值线索，加2分。</w:t>
            </w:r>
          </w:p>
        </w:tc>
        <w:tc>
          <w:tcPr>
            <w:tcW w:w="830" w:type="dxa"/>
            <w:shd w:val="clear" w:color="auto" w:fill="auto"/>
            <w:noWrap/>
            <w:vAlign w:val="center"/>
          </w:tcPr>
          <w:p w14:paraId="1A68A48D" w14:textId="77777777" w:rsidR="00461D2E" w:rsidRDefault="00461D2E">
            <w:pPr>
              <w:framePr w:wrap="auto" w:yAlign="inline"/>
              <w:widowControl w:val="0"/>
              <w:jc w:val="center"/>
              <w:rPr>
                <w:rFonts w:ascii="宋体" w:eastAsia="宋体" w:hAnsi="宋体" w:cs="宋体"/>
                <w:sz w:val="21"/>
                <w:szCs w:val="21"/>
                <w:lang w:eastAsia="zh-CN"/>
              </w:rPr>
            </w:pPr>
          </w:p>
        </w:tc>
        <w:tc>
          <w:tcPr>
            <w:tcW w:w="900" w:type="dxa"/>
            <w:shd w:val="clear" w:color="auto" w:fill="auto"/>
            <w:noWrap/>
            <w:vAlign w:val="center"/>
          </w:tcPr>
          <w:p w14:paraId="3B7D785C" w14:textId="77777777" w:rsidR="00461D2E" w:rsidRDefault="00461D2E">
            <w:pPr>
              <w:framePr w:wrap="auto" w:yAlign="inline"/>
              <w:widowControl w:val="0"/>
              <w:jc w:val="center"/>
              <w:rPr>
                <w:rFonts w:ascii="宋体" w:eastAsia="宋体" w:hAnsi="宋体" w:cs="宋体"/>
                <w:sz w:val="21"/>
                <w:szCs w:val="21"/>
                <w:lang w:eastAsia="zh-CN"/>
              </w:rPr>
            </w:pPr>
          </w:p>
        </w:tc>
        <w:tc>
          <w:tcPr>
            <w:tcW w:w="900" w:type="dxa"/>
            <w:shd w:val="clear" w:color="auto" w:fill="auto"/>
            <w:noWrap/>
            <w:vAlign w:val="center"/>
          </w:tcPr>
          <w:p w14:paraId="577F31AB" w14:textId="77777777" w:rsidR="00461D2E" w:rsidRDefault="00461D2E">
            <w:pPr>
              <w:framePr w:wrap="auto" w:yAlign="inline"/>
              <w:widowControl w:val="0"/>
              <w:jc w:val="both"/>
              <w:rPr>
                <w:rFonts w:ascii="宋体" w:eastAsia="宋体" w:hAnsi="宋体" w:cs="宋体"/>
                <w:sz w:val="21"/>
                <w:szCs w:val="21"/>
                <w:lang w:eastAsia="zh-CN"/>
              </w:rPr>
            </w:pPr>
          </w:p>
        </w:tc>
      </w:tr>
      <w:tr w:rsidR="00E84875" w14:paraId="1F5340BF" w14:textId="77777777">
        <w:tc>
          <w:tcPr>
            <w:tcW w:w="646" w:type="dxa"/>
            <w:vMerge/>
            <w:shd w:val="clear" w:color="auto" w:fill="auto"/>
            <w:noWrap/>
            <w:vAlign w:val="center"/>
          </w:tcPr>
          <w:p w14:paraId="5A429979" w14:textId="77777777" w:rsidR="00461D2E" w:rsidRDefault="00461D2E">
            <w:pPr>
              <w:framePr w:wrap="auto" w:yAlign="inline"/>
              <w:widowControl w:val="0"/>
              <w:jc w:val="center"/>
              <w:rPr>
                <w:rFonts w:ascii="宋体" w:eastAsia="宋体" w:hAnsi="宋体" w:cs="宋体"/>
                <w:sz w:val="21"/>
                <w:szCs w:val="21"/>
                <w:lang w:eastAsia="zh-CN"/>
              </w:rPr>
            </w:pPr>
          </w:p>
        </w:tc>
        <w:tc>
          <w:tcPr>
            <w:tcW w:w="6459" w:type="dxa"/>
            <w:shd w:val="clear" w:color="auto" w:fill="auto"/>
            <w:noWrap/>
            <w:vAlign w:val="center"/>
          </w:tcPr>
          <w:p w14:paraId="4806A1F4" w14:textId="77777777" w:rsidR="00461D2E" w:rsidRDefault="00AD696C">
            <w:pPr>
              <w:framePr w:wrap="auto" w:yAlign="inline"/>
              <w:widowControl w:val="0"/>
              <w:jc w:val="both"/>
              <w:rPr>
                <w:rFonts w:ascii="宋体" w:eastAsia="宋体" w:hAnsi="宋体" w:cs="宋体"/>
                <w:sz w:val="21"/>
                <w:szCs w:val="21"/>
                <w:lang w:eastAsia="zh-CN"/>
              </w:rPr>
            </w:pPr>
            <w:r>
              <w:rPr>
                <w:rFonts w:ascii="宋体" w:eastAsia="宋体" w:hAnsi="宋体" w:cs="宋体" w:hint="eastAsia"/>
                <w:sz w:val="21"/>
                <w:szCs w:val="21"/>
                <w:lang w:eastAsia="zh-CN"/>
              </w:rPr>
              <w:t>抓获进校园偷窃财物的不法人员，加5分/起。</w:t>
            </w:r>
          </w:p>
        </w:tc>
        <w:tc>
          <w:tcPr>
            <w:tcW w:w="830" w:type="dxa"/>
            <w:shd w:val="clear" w:color="auto" w:fill="auto"/>
            <w:noWrap/>
            <w:vAlign w:val="center"/>
          </w:tcPr>
          <w:p w14:paraId="417FF62A" w14:textId="77777777" w:rsidR="00461D2E" w:rsidRDefault="00461D2E">
            <w:pPr>
              <w:framePr w:wrap="auto" w:yAlign="inline"/>
              <w:widowControl w:val="0"/>
              <w:jc w:val="center"/>
              <w:rPr>
                <w:rFonts w:ascii="宋体" w:eastAsia="宋体" w:hAnsi="宋体" w:cs="宋体"/>
                <w:sz w:val="21"/>
                <w:szCs w:val="21"/>
                <w:lang w:eastAsia="zh-CN"/>
              </w:rPr>
            </w:pPr>
          </w:p>
        </w:tc>
        <w:tc>
          <w:tcPr>
            <w:tcW w:w="900" w:type="dxa"/>
            <w:shd w:val="clear" w:color="auto" w:fill="auto"/>
            <w:noWrap/>
            <w:vAlign w:val="center"/>
          </w:tcPr>
          <w:p w14:paraId="65139201" w14:textId="77777777" w:rsidR="00461D2E" w:rsidRDefault="00461D2E">
            <w:pPr>
              <w:framePr w:wrap="auto" w:yAlign="inline"/>
              <w:widowControl w:val="0"/>
              <w:jc w:val="center"/>
              <w:rPr>
                <w:rFonts w:ascii="宋体" w:eastAsia="宋体" w:hAnsi="宋体" w:cs="宋体"/>
                <w:sz w:val="21"/>
                <w:szCs w:val="21"/>
                <w:lang w:eastAsia="zh-CN"/>
              </w:rPr>
            </w:pPr>
          </w:p>
        </w:tc>
        <w:tc>
          <w:tcPr>
            <w:tcW w:w="900" w:type="dxa"/>
            <w:shd w:val="clear" w:color="auto" w:fill="auto"/>
            <w:noWrap/>
            <w:vAlign w:val="center"/>
          </w:tcPr>
          <w:p w14:paraId="3AD52E05" w14:textId="77777777" w:rsidR="00461D2E" w:rsidRDefault="00461D2E">
            <w:pPr>
              <w:framePr w:wrap="auto" w:yAlign="inline"/>
              <w:widowControl w:val="0"/>
              <w:jc w:val="both"/>
              <w:rPr>
                <w:rFonts w:ascii="宋体" w:eastAsia="宋体" w:hAnsi="宋体" w:cs="宋体"/>
                <w:sz w:val="21"/>
                <w:szCs w:val="21"/>
                <w:lang w:eastAsia="zh-CN"/>
              </w:rPr>
            </w:pPr>
          </w:p>
        </w:tc>
      </w:tr>
      <w:tr w:rsidR="00E84875" w14:paraId="6F1B692C" w14:textId="77777777">
        <w:tc>
          <w:tcPr>
            <w:tcW w:w="646" w:type="dxa"/>
            <w:vMerge/>
            <w:shd w:val="clear" w:color="auto" w:fill="auto"/>
            <w:noWrap/>
            <w:vAlign w:val="center"/>
          </w:tcPr>
          <w:p w14:paraId="57E7AB70" w14:textId="77777777" w:rsidR="00461D2E" w:rsidRDefault="00461D2E">
            <w:pPr>
              <w:framePr w:wrap="auto" w:yAlign="inline"/>
              <w:widowControl w:val="0"/>
              <w:jc w:val="center"/>
              <w:rPr>
                <w:rFonts w:ascii="宋体" w:eastAsia="宋体" w:hAnsi="宋体" w:cs="宋体"/>
                <w:sz w:val="21"/>
                <w:szCs w:val="21"/>
                <w:lang w:eastAsia="zh-CN"/>
              </w:rPr>
            </w:pPr>
          </w:p>
        </w:tc>
        <w:tc>
          <w:tcPr>
            <w:tcW w:w="6459" w:type="dxa"/>
            <w:shd w:val="clear" w:color="auto" w:fill="auto"/>
            <w:noWrap/>
            <w:vAlign w:val="center"/>
          </w:tcPr>
          <w:p w14:paraId="6DA8CF89" w14:textId="77777777" w:rsidR="00461D2E" w:rsidRDefault="00AD696C">
            <w:pPr>
              <w:framePr w:wrap="auto" w:yAlign="inline"/>
              <w:widowControl w:val="0"/>
              <w:jc w:val="both"/>
              <w:rPr>
                <w:rFonts w:ascii="宋体" w:eastAsia="宋体" w:hAnsi="宋体" w:cs="宋体"/>
                <w:sz w:val="21"/>
                <w:szCs w:val="21"/>
                <w:lang w:eastAsia="zh-CN"/>
              </w:rPr>
            </w:pPr>
            <w:r>
              <w:rPr>
                <w:rFonts w:ascii="宋体" w:eastAsia="宋体" w:hAnsi="宋体" w:cs="宋体" w:hint="eastAsia"/>
                <w:sz w:val="21"/>
                <w:szCs w:val="21"/>
                <w:lang w:eastAsia="zh-CN"/>
              </w:rPr>
              <w:t>发现进校园滋事的不法人员或属公安机关通缉的犯罪嫌疑人，抓获并扭送公安机关加10分/次。</w:t>
            </w:r>
          </w:p>
        </w:tc>
        <w:tc>
          <w:tcPr>
            <w:tcW w:w="830" w:type="dxa"/>
            <w:shd w:val="clear" w:color="auto" w:fill="auto"/>
            <w:noWrap/>
            <w:vAlign w:val="center"/>
          </w:tcPr>
          <w:p w14:paraId="002EB189" w14:textId="77777777" w:rsidR="00461D2E" w:rsidRDefault="00461D2E">
            <w:pPr>
              <w:framePr w:wrap="auto" w:yAlign="inline"/>
              <w:widowControl w:val="0"/>
              <w:jc w:val="center"/>
              <w:rPr>
                <w:rFonts w:ascii="宋体" w:eastAsia="宋体" w:hAnsi="宋体" w:cs="宋体"/>
                <w:sz w:val="21"/>
                <w:szCs w:val="21"/>
                <w:lang w:eastAsia="zh-CN"/>
              </w:rPr>
            </w:pPr>
          </w:p>
        </w:tc>
        <w:tc>
          <w:tcPr>
            <w:tcW w:w="900" w:type="dxa"/>
            <w:shd w:val="clear" w:color="auto" w:fill="auto"/>
            <w:noWrap/>
            <w:vAlign w:val="center"/>
          </w:tcPr>
          <w:p w14:paraId="1A5D8480" w14:textId="77777777" w:rsidR="00461D2E" w:rsidRDefault="00461D2E">
            <w:pPr>
              <w:framePr w:wrap="auto" w:yAlign="inline"/>
              <w:widowControl w:val="0"/>
              <w:jc w:val="center"/>
              <w:rPr>
                <w:rFonts w:ascii="宋体" w:eastAsia="宋体" w:hAnsi="宋体" w:cs="宋体"/>
                <w:sz w:val="21"/>
                <w:szCs w:val="21"/>
                <w:lang w:eastAsia="zh-CN"/>
              </w:rPr>
            </w:pPr>
          </w:p>
        </w:tc>
        <w:tc>
          <w:tcPr>
            <w:tcW w:w="900" w:type="dxa"/>
            <w:shd w:val="clear" w:color="auto" w:fill="auto"/>
            <w:noWrap/>
            <w:vAlign w:val="center"/>
          </w:tcPr>
          <w:p w14:paraId="10B0F108" w14:textId="77777777" w:rsidR="00461D2E" w:rsidRDefault="00461D2E">
            <w:pPr>
              <w:framePr w:wrap="auto" w:yAlign="inline"/>
              <w:widowControl w:val="0"/>
              <w:jc w:val="both"/>
              <w:rPr>
                <w:rFonts w:ascii="宋体" w:eastAsia="宋体" w:hAnsi="宋体" w:cs="宋体"/>
                <w:sz w:val="21"/>
                <w:szCs w:val="21"/>
                <w:lang w:eastAsia="zh-CN"/>
              </w:rPr>
            </w:pPr>
          </w:p>
        </w:tc>
      </w:tr>
      <w:tr w:rsidR="00E84875" w14:paraId="1D07DD9E" w14:textId="77777777">
        <w:tc>
          <w:tcPr>
            <w:tcW w:w="646" w:type="dxa"/>
            <w:vMerge/>
            <w:shd w:val="clear" w:color="auto" w:fill="auto"/>
            <w:noWrap/>
            <w:vAlign w:val="center"/>
          </w:tcPr>
          <w:p w14:paraId="099EA1E6" w14:textId="77777777" w:rsidR="00461D2E" w:rsidRDefault="00461D2E">
            <w:pPr>
              <w:framePr w:wrap="auto" w:yAlign="inline"/>
              <w:widowControl w:val="0"/>
              <w:jc w:val="center"/>
              <w:rPr>
                <w:rFonts w:ascii="宋体" w:eastAsia="宋体" w:hAnsi="宋体" w:cs="宋体"/>
                <w:sz w:val="21"/>
                <w:szCs w:val="21"/>
                <w:lang w:eastAsia="zh-CN"/>
              </w:rPr>
            </w:pPr>
          </w:p>
        </w:tc>
        <w:tc>
          <w:tcPr>
            <w:tcW w:w="6459" w:type="dxa"/>
            <w:shd w:val="clear" w:color="auto" w:fill="auto"/>
            <w:noWrap/>
            <w:vAlign w:val="center"/>
          </w:tcPr>
          <w:p w14:paraId="25B5A33D" w14:textId="77777777" w:rsidR="00461D2E" w:rsidRDefault="00AD696C">
            <w:pPr>
              <w:framePr w:wrap="auto" w:yAlign="inline"/>
              <w:widowControl w:val="0"/>
              <w:jc w:val="both"/>
              <w:rPr>
                <w:rFonts w:ascii="宋体" w:eastAsia="宋体" w:hAnsi="宋体" w:cs="宋体"/>
                <w:sz w:val="21"/>
                <w:szCs w:val="21"/>
                <w:lang w:eastAsia="zh-CN"/>
              </w:rPr>
            </w:pPr>
            <w:r>
              <w:rPr>
                <w:rFonts w:ascii="宋体" w:eastAsia="宋体" w:hAnsi="宋体" w:cs="宋体" w:hint="eastAsia"/>
                <w:sz w:val="21"/>
                <w:szCs w:val="21"/>
                <w:lang w:eastAsia="zh-CN"/>
              </w:rPr>
              <w:t>对抢险救火，见义勇为等好人好事，有特殊贡献或重大立功表现，受到表扬的视情况加分5-10分。</w:t>
            </w:r>
          </w:p>
        </w:tc>
        <w:tc>
          <w:tcPr>
            <w:tcW w:w="830" w:type="dxa"/>
            <w:shd w:val="clear" w:color="auto" w:fill="auto"/>
            <w:noWrap/>
            <w:vAlign w:val="center"/>
          </w:tcPr>
          <w:p w14:paraId="444414DB" w14:textId="77777777" w:rsidR="00461D2E" w:rsidRDefault="00461D2E">
            <w:pPr>
              <w:framePr w:wrap="auto" w:yAlign="inline"/>
              <w:widowControl w:val="0"/>
              <w:jc w:val="center"/>
              <w:rPr>
                <w:rFonts w:ascii="宋体" w:eastAsia="宋体" w:hAnsi="宋体" w:cs="宋体"/>
                <w:sz w:val="21"/>
                <w:szCs w:val="21"/>
                <w:lang w:eastAsia="zh-CN"/>
              </w:rPr>
            </w:pPr>
          </w:p>
        </w:tc>
        <w:tc>
          <w:tcPr>
            <w:tcW w:w="900" w:type="dxa"/>
            <w:shd w:val="clear" w:color="auto" w:fill="auto"/>
            <w:noWrap/>
            <w:vAlign w:val="center"/>
          </w:tcPr>
          <w:p w14:paraId="02E0EA28" w14:textId="77777777" w:rsidR="00461D2E" w:rsidRDefault="00461D2E">
            <w:pPr>
              <w:framePr w:wrap="auto" w:yAlign="inline"/>
              <w:widowControl w:val="0"/>
              <w:jc w:val="center"/>
              <w:rPr>
                <w:rFonts w:ascii="宋体" w:eastAsia="宋体" w:hAnsi="宋体" w:cs="宋体"/>
                <w:sz w:val="21"/>
                <w:szCs w:val="21"/>
                <w:lang w:eastAsia="zh-CN"/>
              </w:rPr>
            </w:pPr>
          </w:p>
        </w:tc>
        <w:tc>
          <w:tcPr>
            <w:tcW w:w="900" w:type="dxa"/>
            <w:shd w:val="clear" w:color="auto" w:fill="auto"/>
            <w:noWrap/>
            <w:vAlign w:val="center"/>
          </w:tcPr>
          <w:p w14:paraId="0983B6C8" w14:textId="77777777" w:rsidR="00461D2E" w:rsidRDefault="00461D2E">
            <w:pPr>
              <w:framePr w:wrap="auto" w:yAlign="inline"/>
              <w:widowControl w:val="0"/>
              <w:jc w:val="both"/>
              <w:rPr>
                <w:rFonts w:ascii="宋体" w:eastAsia="宋体" w:hAnsi="宋体" w:cs="宋体"/>
                <w:sz w:val="21"/>
                <w:szCs w:val="21"/>
                <w:lang w:eastAsia="zh-CN"/>
              </w:rPr>
            </w:pPr>
          </w:p>
        </w:tc>
      </w:tr>
      <w:tr w:rsidR="00E84875" w14:paraId="1C95EC7D" w14:textId="77777777">
        <w:tc>
          <w:tcPr>
            <w:tcW w:w="7105" w:type="dxa"/>
            <w:gridSpan w:val="2"/>
            <w:shd w:val="clear" w:color="auto" w:fill="auto"/>
            <w:noWrap/>
            <w:vAlign w:val="center"/>
          </w:tcPr>
          <w:p w14:paraId="51CDC164" w14:textId="77777777" w:rsidR="00461D2E" w:rsidRDefault="00AD696C">
            <w:pPr>
              <w:framePr w:wrap="auto" w:yAlign="inline"/>
              <w:widowControl w:val="0"/>
              <w:jc w:val="both"/>
              <w:rPr>
                <w:rFonts w:ascii="宋体" w:eastAsia="宋体" w:hAnsi="宋体" w:cs="宋体"/>
                <w:sz w:val="21"/>
                <w:szCs w:val="21"/>
              </w:rPr>
            </w:pPr>
            <w:r>
              <w:rPr>
                <w:rFonts w:ascii="宋体" w:eastAsia="宋体" w:hAnsi="宋体" w:cs="宋体" w:hint="eastAsia"/>
                <w:sz w:val="21"/>
                <w:szCs w:val="21"/>
              </w:rPr>
              <w:t>合 计 得 分</w:t>
            </w:r>
          </w:p>
        </w:tc>
        <w:tc>
          <w:tcPr>
            <w:tcW w:w="830" w:type="dxa"/>
            <w:shd w:val="clear" w:color="auto" w:fill="auto"/>
            <w:noWrap/>
            <w:vAlign w:val="center"/>
          </w:tcPr>
          <w:p w14:paraId="5D810376" w14:textId="77777777" w:rsidR="00461D2E" w:rsidRDefault="00461D2E">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396EBE34" w14:textId="77777777" w:rsidR="00461D2E" w:rsidRDefault="00461D2E">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68839FCA" w14:textId="77777777" w:rsidR="00461D2E" w:rsidRDefault="00461D2E">
            <w:pPr>
              <w:framePr w:wrap="auto" w:yAlign="inline"/>
              <w:widowControl w:val="0"/>
              <w:jc w:val="both"/>
              <w:rPr>
                <w:rFonts w:ascii="宋体" w:eastAsia="宋体" w:hAnsi="宋体" w:cs="宋体"/>
                <w:sz w:val="21"/>
                <w:szCs w:val="21"/>
              </w:rPr>
            </w:pPr>
          </w:p>
        </w:tc>
      </w:tr>
    </w:tbl>
    <w:p w14:paraId="3E9E44A9" w14:textId="77777777" w:rsidR="00461D2E" w:rsidRDefault="00461D2E" w:rsidP="00AD696C">
      <w:pPr>
        <w:pStyle w:val="a5"/>
        <w:framePr w:wrap="auto" w:yAlign="inline"/>
        <w:spacing w:line="360" w:lineRule="auto"/>
        <w:ind w:leftChars="210" w:left="529" w:firstLineChars="100" w:firstLine="320"/>
        <w:rPr>
          <w:rFonts w:ascii="宋体" w:eastAsia="宋体" w:hAnsi="宋体" w:cs="宋体"/>
        </w:rPr>
      </w:pPr>
    </w:p>
    <w:p w14:paraId="58BCEBA6" w14:textId="77777777" w:rsidR="00461D2E" w:rsidRDefault="00AD696C">
      <w:pPr>
        <w:framePr w:wrap="around" w:vAnchor="page" w:hAnchor="page" w:x="1156" w:y="13576"/>
        <w:rPr>
          <w:rFonts w:ascii="宋体" w:eastAsia="宋体" w:hAnsi="宋体" w:cs="宋体"/>
          <w:sz w:val="21"/>
          <w:szCs w:val="21"/>
          <w:lang w:eastAsia="zh-CN"/>
        </w:rPr>
      </w:pPr>
      <w:r>
        <w:rPr>
          <w:rFonts w:ascii="宋体" w:eastAsia="宋体" w:hAnsi="宋体" w:cs="宋体" w:hint="eastAsia"/>
          <w:sz w:val="21"/>
          <w:szCs w:val="21"/>
          <w:lang w:eastAsia="zh-CN"/>
        </w:rPr>
        <w:t>被考核人（签字）：       校长（签字）：</w:t>
      </w:r>
    </w:p>
    <w:p w14:paraId="62A91A7E" w14:textId="77777777" w:rsidR="00461D2E" w:rsidRDefault="00AD696C">
      <w:pPr>
        <w:framePr w:wrap="around" w:vAnchor="page" w:hAnchor="page" w:x="1156" w:y="13576"/>
        <w:rPr>
          <w:rFonts w:ascii="宋体" w:eastAsia="宋体" w:hAnsi="宋体" w:cs="宋体"/>
          <w:sz w:val="21"/>
          <w:szCs w:val="21"/>
          <w:lang w:eastAsia="zh-CN"/>
        </w:rPr>
      </w:pPr>
      <w:r>
        <w:rPr>
          <w:rFonts w:ascii="宋体" w:eastAsia="宋体" w:hAnsi="宋体" w:cs="宋体" w:hint="eastAsia"/>
          <w:sz w:val="21"/>
          <w:szCs w:val="21"/>
          <w:lang w:eastAsia="zh-CN"/>
        </w:rPr>
        <w:t>注：每月考核工作由接受服务学校负责，区教育局监督，</w:t>
      </w:r>
      <w:proofErr w:type="gramStart"/>
      <w:r>
        <w:rPr>
          <w:rFonts w:ascii="宋体" w:eastAsia="宋体" w:hAnsi="宋体" w:cs="宋体" w:hint="eastAsia"/>
          <w:sz w:val="21"/>
          <w:szCs w:val="21"/>
          <w:lang w:eastAsia="zh-CN"/>
        </w:rPr>
        <w:t>乙方月</w:t>
      </w:r>
      <w:proofErr w:type="gramEnd"/>
      <w:r>
        <w:rPr>
          <w:rFonts w:ascii="宋体" w:eastAsia="宋体" w:hAnsi="宋体" w:cs="宋体" w:hint="eastAsia"/>
          <w:sz w:val="21"/>
          <w:szCs w:val="21"/>
          <w:lang w:eastAsia="zh-CN"/>
        </w:rPr>
        <w:t>考核得分大于85分为优秀，60分—84分为合格，60分以下为不合格。乙方当月服务质量不合格，甲方将对其进行处罚，具体标准</w:t>
      </w:r>
      <w:proofErr w:type="gramStart"/>
      <w:r>
        <w:rPr>
          <w:rFonts w:ascii="宋体" w:eastAsia="宋体" w:hAnsi="宋体" w:cs="宋体" w:hint="eastAsia"/>
          <w:sz w:val="21"/>
          <w:szCs w:val="21"/>
          <w:lang w:eastAsia="zh-CN"/>
        </w:rPr>
        <w:t>见合同</w:t>
      </w:r>
      <w:proofErr w:type="gramEnd"/>
      <w:r>
        <w:rPr>
          <w:rFonts w:ascii="宋体" w:eastAsia="宋体" w:hAnsi="宋体" w:cs="宋体" w:hint="eastAsia"/>
          <w:sz w:val="21"/>
          <w:szCs w:val="21"/>
          <w:lang w:eastAsia="zh-CN"/>
        </w:rPr>
        <w:t>相应条款。</w:t>
      </w:r>
    </w:p>
    <w:p w14:paraId="0C6A2FCA" w14:textId="77777777" w:rsidR="00461D2E" w:rsidRDefault="00461D2E">
      <w:pPr>
        <w:pStyle w:val="13"/>
        <w:framePr w:wrap="auto" w:yAlign="inline"/>
        <w:ind w:left="0"/>
        <w:rPr>
          <w:rFonts w:ascii="宋体" w:eastAsia="宋体" w:hAnsi="宋体" w:cs="宋体"/>
          <w:b/>
          <w:bCs/>
        </w:rPr>
      </w:pPr>
    </w:p>
    <w:p w14:paraId="60B80DF4" w14:textId="77777777" w:rsidR="00461D2E" w:rsidRDefault="00461D2E">
      <w:pPr>
        <w:pStyle w:val="13"/>
        <w:framePr w:wrap="auto" w:yAlign="inline"/>
      </w:pPr>
    </w:p>
    <w:p w14:paraId="0FFC44FA" w14:textId="77777777" w:rsidR="00461D2E" w:rsidRDefault="00461D2E">
      <w:pPr>
        <w:pStyle w:val="Af8"/>
        <w:framePr w:wrap="auto" w:yAlign="inline"/>
        <w:spacing w:line="360" w:lineRule="auto"/>
        <w:jc w:val="center"/>
        <w:rPr>
          <w:rFonts w:ascii="宋体" w:eastAsia="宋体" w:hAnsi="宋体" w:cs="宋体"/>
          <w:b/>
          <w:bCs/>
          <w:color w:val="auto"/>
          <w:sz w:val="36"/>
          <w:szCs w:val="36"/>
          <w:lang w:val="zh-TW" w:eastAsia="zh-TW"/>
        </w:rPr>
      </w:pPr>
    </w:p>
    <w:p w14:paraId="5BEEDD8C" w14:textId="77777777" w:rsidR="00461D2E" w:rsidRDefault="00AD696C">
      <w:pPr>
        <w:pStyle w:val="Af8"/>
        <w:framePr w:wrap="auto" w:yAlign="inline"/>
        <w:spacing w:line="360" w:lineRule="auto"/>
        <w:jc w:val="center"/>
        <w:outlineLvl w:val="0"/>
        <w:rPr>
          <w:rFonts w:ascii="宋体" w:eastAsia="宋体" w:hAnsi="宋体" w:cs="宋体"/>
          <w:b/>
          <w:bCs/>
          <w:color w:val="auto"/>
          <w:sz w:val="36"/>
          <w:szCs w:val="36"/>
          <w:lang w:val="zh-TW" w:eastAsia="zh-TW"/>
        </w:rPr>
      </w:pPr>
      <w:r>
        <w:rPr>
          <w:rFonts w:ascii="宋体" w:eastAsia="宋体" w:hAnsi="宋体" w:cs="宋体" w:hint="eastAsia"/>
          <w:b/>
          <w:bCs/>
          <w:color w:val="auto"/>
          <w:sz w:val="36"/>
          <w:szCs w:val="36"/>
          <w:lang w:val="zh-TW" w:eastAsia="zh-TW"/>
        </w:rPr>
        <w:t>第</w:t>
      </w:r>
      <w:r>
        <w:rPr>
          <w:rFonts w:ascii="宋体" w:eastAsia="宋体" w:hAnsi="宋体" w:cs="宋体" w:hint="eastAsia"/>
          <w:b/>
          <w:bCs/>
          <w:color w:val="auto"/>
          <w:sz w:val="36"/>
          <w:szCs w:val="36"/>
          <w:lang w:val="zh-TW"/>
        </w:rPr>
        <w:t>六</w:t>
      </w:r>
      <w:r>
        <w:rPr>
          <w:rFonts w:ascii="宋体" w:eastAsia="宋体" w:hAnsi="宋体" w:cs="宋体" w:hint="eastAsia"/>
          <w:b/>
          <w:bCs/>
          <w:color w:val="auto"/>
          <w:sz w:val="36"/>
          <w:szCs w:val="36"/>
          <w:lang w:val="zh-TW" w:eastAsia="zh-TW"/>
        </w:rPr>
        <w:t xml:space="preserve">章 </w:t>
      </w:r>
      <w:r>
        <w:rPr>
          <w:rFonts w:ascii="宋体" w:eastAsia="宋体" w:hAnsi="宋体" w:cs="宋体" w:hint="eastAsia"/>
          <w:b/>
          <w:bCs/>
          <w:color w:val="auto"/>
          <w:sz w:val="36"/>
          <w:szCs w:val="36"/>
        </w:rPr>
        <w:t>响应</w:t>
      </w:r>
      <w:r>
        <w:rPr>
          <w:rFonts w:ascii="宋体" w:eastAsia="宋体" w:hAnsi="宋体" w:cs="宋体" w:hint="eastAsia"/>
          <w:b/>
          <w:bCs/>
          <w:color w:val="auto"/>
          <w:sz w:val="36"/>
          <w:szCs w:val="36"/>
          <w:lang w:val="zh-TW" w:eastAsia="zh-TW"/>
        </w:rPr>
        <w:t>文件格式及附件</w:t>
      </w:r>
    </w:p>
    <w:p w14:paraId="75B61C92" w14:textId="77777777" w:rsidR="00461D2E" w:rsidRDefault="00AD696C">
      <w:pPr>
        <w:pStyle w:val="Af8"/>
        <w:framePr w:wrap="auto" w:yAlign="inline"/>
        <w:spacing w:line="336" w:lineRule="auto"/>
        <w:jc w:val="center"/>
        <w:rPr>
          <w:rFonts w:ascii="宋体" w:eastAsia="宋体" w:hAnsi="宋体" w:cs="宋体"/>
          <w:b/>
          <w:bCs/>
          <w:color w:val="FF0000"/>
          <w:sz w:val="36"/>
          <w:szCs w:val="36"/>
          <w:lang w:val="zh-TW" w:eastAsia="zh-TW"/>
        </w:rPr>
      </w:pPr>
      <w:r>
        <w:rPr>
          <w:rFonts w:ascii="宋体" w:eastAsia="宋体" w:hAnsi="宋体" w:cs="宋体" w:hint="eastAsia"/>
          <w:b/>
          <w:bCs/>
          <w:color w:val="FF0000"/>
          <w:sz w:val="24"/>
          <w:szCs w:val="24"/>
          <w:lang w:val="zh-TW" w:eastAsia="zh-TW"/>
        </w:rPr>
        <w:t>（所附格式仅供参考，一切以</w:t>
      </w:r>
      <w:r>
        <w:rPr>
          <w:rFonts w:ascii="宋体" w:eastAsia="宋体" w:hAnsi="宋体" w:cs="宋体" w:hint="eastAsia"/>
          <w:b/>
          <w:bCs/>
          <w:color w:val="FF0000"/>
          <w:sz w:val="24"/>
          <w:szCs w:val="24"/>
          <w:lang w:val="zh-TW"/>
        </w:rPr>
        <w:t>采购文件</w:t>
      </w:r>
      <w:r>
        <w:rPr>
          <w:rFonts w:ascii="宋体" w:eastAsia="宋体" w:hAnsi="宋体" w:cs="宋体" w:hint="eastAsia"/>
          <w:b/>
          <w:bCs/>
          <w:color w:val="FF0000"/>
          <w:sz w:val="24"/>
          <w:szCs w:val="24"/>
          <w:lang w:val="zh-TW" w:eastAsia="zh-TW"/>
        </w:rPr>
        <w:t>要求为准）</w:t>
      </w:r>
    </w:p>
    <w:p w14:paraId="66730FA3" w14:textId="77777777" w:rsidR="00461D2E" w:rsidRDefault="00000000">
      <w:pPr>
        <w:pStyle w:val="Af8"/>
        <w:framePr w:wrap="auto" w:yAlign="inline"/>
        <w:spacing w:line="336" w:lineRule="auto"/>
        <w:jc w:val="center"/>
        <w:rPr>
          <w:rFonts w:ascii="宋体" w:eastAsia="宋体" w:hAnsi="宋体" w:cs="宋体"/>
          <w:b/>
          <w:bCs/>
          <w:color w:val="auto"/>
          <w:sz w:val="72"/>
          <w:szCs w:val="72"/>
        </w:rPr>
      </w:pPr>
      <w:r>
        <w:rPr>
          <w:rFonts w:ascii="宋体" w:eastAsia="宋体" w:hAnsi="宋体" w:cs="宋体"/>
          <w:sz w:val="72"/>
        </w:rPr>
        <w:pict w14:anchorId="180A2AF4">
          <v:shapetype id="_x0000_t202" coordsize="21600,21600" o:spt="202" path="m,l,21600r21600,l21600,xe">
            <v:stroke joinstyle="miter"/>
            <v:path gradientshapeok="t" o:connecttype="rect"/>
          </v:shapetype>
          <v:shape id="文本框 4" o:spid="_x0000_s2050" type="#_x0000_t202" style="position:absolute;left:0;text-align:left;margin-left:314.6pt;margin-top:12.15pt;width:144.75pt;height:48pt;z-index:1;mso-width-relative:page;mso-height-relative:page" o:gfxdata="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BptENkAAAAKAQAADwAA&#10;AAAAAAABACAAAAAiAAAAZHJzL2Rvd25yZXYueG1sUEsBAhQAFAAAAAgAh07iQMMyEHMVAgAARAQA&#10;AA4AAAAAAAAAAQAgAAAAKAEAAGRycy9lMm9Eb2MueG1sUEsFBgAAAAAGAAYAWQEAAK8FAAAAAA==&#10;">
            <v:textbox style="mso-next-textbox:#文本框 4">
              <w:txbxContent>
                <w:p w14:paraId="330FFD74" w14:textId="77777777" w:rsidR="0053476A" w:rsidRDefault="0053476A">
                  <w:pPr>
                    <w:jc w:val="center"/>
                    <w:rPr>
                      <w:rFonts w:ascii="宋体" w:eastAsia="宋体" w:hAnsi="宋体" w:cs="宋体"/>
                      <w:sz w:val="52"/>
                      <w:szCs w:val="52"/>
                    </w:rPr>
                  </w:pPr>
                  <w:proofErr w:type="spellStart"/>
                  <w:r>
                    <w:rPr>
                      <w:rFonts w:ascii="宋体" w:eastAsia="宋体" w:hAnsi="宋体" w:cs="宋体" w:hint="eastAsia"/>
                      <w:b/>
                      <w:bCs/>
                      <w:sz w:val="52"/>
                      <w:szCs w:val="52"/>
                    </w:rPr>
                    <w:t>正本</w:t>
                  </w:r>
                  <w:proofErr w:type="spellEnd"/>
                  <w:r>
                    <w:rPr>
                      <w:rFonts w:ascii="宋体" w:eastAsia="宋体" w:hAnsi="宋体" w:cs="宋体" w:hint="eastAsia"/>
                      <w:b/>
                      <w:bCs/>
                      <w:sz w:val="52"/>
                      <w:szCs w:val="52"/>
                    </w:rPr>
                    <w:t>/</w:t>
                  </w:r>
                  <w:proofErr w:type="spellStart"/>
                  <w:r>
                    <w:rPr>
                      <w:rFonts w:ascii="宋体" w:eastAsia="宋体" w:hAnsi="宋体" w:cs="宋体" w:hint="eastAsia"/>
                      <w:b/>
                      <w:bCs/>
                      <w:sz w:val="52"/>
                      <w:szCs w:val="52"/>
                    </w:rPr>
                    <w:t>副本</w:t>
                  </w:r>
                  <w:proofErr w:type="spellEnd"/>
                </w:p>
              </w:txbxContent>
            </v:textbox>
          </v:shape>
        </w:pict>
      </w:r>
    </w:p>
    <w:p w14:paraId="672BD121" w14:textId="77777777" w:rsidR="00461D2E" w:rsidRDefault="00461D2E">
      <w:pPr>
        <w:pStyle w:val="Af8"/>
        <w:framePr w:wrap="auto" w:yAlign="inline"/>
        <w:spacing w:line="336" w:lineRule="auto"/>
        <w:jc w:val="center"/>
        <w:rPr>
          <w:rFonts w:ascii="宋体" w:eastAsia="宋体" w:hAnsi="宋体" w:cs="宋体"/>
          <w:b/>
          <w:bCs/>
          <w:color w:val="auto"/>
          <w:sz w:val="72"/>
          <w:szCs w:val="72"/>
        </w:rPr>
      </w:pPr>
    </w:p>
    <w:p w14:paraId="1702D4EE" w14:textId="77777777" w:rsidR="00461D2E" w:rsidRDefault="00AD696C">
      <w:pPr>
        <w:pStyle w:val="Af8"/>
        <w:framePr w:wrap="auto" w:yAlign="inline"/>
        <w:spacing w:line="336" w:lineRule="auto"/>
        <w:jc w:val="center"/>
        <w:rPr>
          <w:rFonts w:ascii="宋体" w:eastAsia="宋体" w:hAnsi="宋体" w:cs="宋体"/>
          <w:b/>
          <w:bCs/>
          <w:color w:val="auto"/>
          <w:sz w:val="72"/>
          <w:szCs w:val="72"/>
          <w:lang w:val="zh-TW" w:eastAsia="zh-TW"/>
        </w:rPr>
      </w:pPr>
      <w:r>
        <w:rPr>
          <w:rFonts w:ascii="宋体" w:eastAsia="宋体" w:hAnsi="宋体" w:cs="宋体" w:hint="eastAsia"/>
          <w:b/>
          <w:bCs/>
          <w:color w:val="auto"/>
          <w:sz w:val="72"/>
          <w:szCs w:val="72"/>
        </w:rPr>
        <w:t>响 应</w:t>
      </w:r>
      <w:r>
        <w:rPr>
          <w:rFonts w:ascii="宋体" w:eastAsia="宋体" w:hAnsi="宋体" w:cs="宋体" w:hint="eastAsia"/>
          <w:b/>
          <w:bCs/>
          <w:color w:val="auto"/>
          <w:sz w:val="72"/>
          <w:szCs w:val="72"/>
          <w:lang w:val="zh-TW" w:eastAsia="zh-TW"/>
        </w:rPr>
        <w:t xml:space="preserve"> 文 件</w:t>
      </w:r>
    </w:p>
    <w:p w14:paraId="62AF5E30" w14:textId="77777777" w:rsidR="00461D2E" w:rsidRDefault="00461D2E">
      <w:pPr>
        <w:pStyle w:val="Af8"/>
        <w:framePr w:wrap="auto" w:yAlign="inline"/>
        <w:spacing w:line="336" w:lineRule="auto"/>
        <w:ind w:firstLine="3708"/>
        <w:rPr>
          <w:rFonts w:ascii="宋体" w:eastAsia="宋体" w:hAnsi="宋体" w:cs="宋体"/>
          <w:b/>
          <w:bCs/>
          <w:color w:val="auto"/>
          <w:sz w:val="36"/>
          <w:szCs w:val="36"/>
        </w:rPr>
      </w:pPr>
    </w:p>
    <w:p w14:paraId="7CBD4C52" w14:textId="77777777" w:rsidR="00461D2E" w:rsidRDefault="00461D2E">
      <w:pPr>
        <w:pStyle w:val="Af8"/>
        <w:framePr w:wrap="auto" w:yAlign="inline"/>
        <w:spacing w:line="336" w:lineRule="auto"/>
        <w:jc w:val="center"/>
        <w:rPr>
          <w:rFonts w:ascii="宋体" w:eastAsia="宋体" w:hAnsi="宋体" w:cs="宋体"/>
          <w:b/>
          <w:bCs/>
          <w:color w:val="auto"/>
          <w:sz w:val="72"/>
          <w:szCs w:val="72"/>
        </w:rPr>
      </w:pPr>
    </w:p>
    <w:p w14:paraId="0525F3C8" w14:textId="77777777" w:rsidR="00461D2E" w:rsidRDefault="00461D2E">
      <w:pPr>
        <w:pStyle w:val="Af8"/>
        <w:framePr w:wrap="auto" w:yAlign="inline"/>
        <w:spacing w:line="336" w:lineRule="auto"/>
        <w:jc w:val="center"/>
        <w:rPr>
          <w:rFonts w:ascii="宋体" w:eastAsia="宋体" w:hAnsi="宋体" w:cs="宋体"/>
          <w:b/>
          <w:bCs/>
          <w:color w:val="auto"/>
        </w:rPr>
      </w:pPr>
    </w:p>
    <w:p w14:paraId="1C05FB3A" w14:textId="77777777" w:rsidR="00461D2E" w:rsidRDefault="00461D2E">
      <w:pPr>
        <w:pStyle w:val="Af8"/>
        <w:framePr w:wrap="auto" w:yAlign="inline"/>
        <w:spacing w:line="336" w:lineRule="auto"/>
        <w:jc w:val="center"/>
        <w:rPr>
          <w:rFonts w:ascii="宋体" w:eastAsia="宋体" w:hAnsi="宋体" w:cs="宋体"/>
          <w:b/>
          <w:bCs/>
          <w:color w:val="auto"/>
        </w:rPr>
      </w:pPr>
    </w:p>
    <w:p w14:paraId="2C83A30F" w14:textId="77777777" w:rsidR="00461D2E" w:rsidRDefault="00461D2E">
      <w:pPr>
        <w:pStyle w:val="Af8"/>
        <w:framePr w:wrap="auto" w:yAlign="inline"/>
        <w:spacing w:line="336" w:lineRule="auto"/>
        <w:jc w:val="center"/>
        <w:rPr>
          <w:rFonts w:ascii="宋体" w:eastAsia="宋体" w:hAnsi="宋体" w:cs="宋体"/>
          <w:b/>
          <w:bCs/>
          <w:color w:val="auto"/>
          <w:sz w:val="36"/>
          <w:szCs w:val="36"/>
        </w:rPr>
      </w:pPr>
    </w:p>
    <w:p w14:paraId="511338C3" w14:textId="77777777" w:rsidR="00461D2E" w:rsidRDefault="00AD696C">
      <w:pPr>
        <w:pStyle w:val="Af8"/>
        <w:framePr w:wrap="auto" w:yAlign="inline"/>
        <w:spacing w:line="336" w:lineRule="auto"/>
        <w:ind w:firstLine="1134"/>
        <w:rPr>
          <w:rFonts w:ascii="宋体" w:eastAsia="宋体" w:hAnsi="宋体" w:cs="宋体"/>
          <w:b/>
          <w:bCs/>
          <w:color w:val="auto"/>
          <w:sz w:val="36"/>
          <w:szCs w:val="36"/>
        </w:rPr>
      </w:pPr>
      <w:r>
        <w:rPr>
          <w:rFonts w:ascii="宋体" w:eastAsia="宋体" w:hAnsi="宋体" w:cs="宋体" w:hint="eastAsia"/>
          <w:b/>
          <w:bCs/>
          <w:color w:val="auto"/>
          <w:sz w:val="36"/>
          <w:szCs w:val="36"/>
          <w:lang w:val="zh-TW" w:eastAsia="zh-TW"/>
        </w:rPr>
        <w:t xml:space="preserve">项目编号： </w:t>
      </w:r>
    </w:p>
    <w:p w14:paraId="69756129" w14:textId="77777777" w:rsidR="00461D2E" w:rsidRDefault="00AD696C">
      <w:pPr>
        <w:pStyle w:val="Af8"/>
        <w:framePr w:wrap="auto" w:yAlign="inline"/>
        <w:spacing w:line="336" w:lineRule="auto"/>
        <w:ind w:firstLine="1134"/>
        <w:rPr>
          <w:rFonts w:ascii="宋体" w:eastAsia="宋体" w:hAnsi="宋体" w:cs="宋体"/>
          <w:b/>
          <w:bCs/>
          <w:color w:val="auto"/>
          <w:sz w:val="36"/>
          <w:szCs w:val="36"/>
          <w:u w:val="single"/>
        </w:rPr>
      </w:pPr>
      <w:r>
        <w:rPr>
          <w:rFonts w:ascii="宋体" w:eastAsia="宋体" w:hAnsi="宋体" w:cs="宋体" w:hint="eastAsia"/>
          <w:b/>
          <w:bCs/>
          <w:color w:val="auto"/>
          <w:sz w:val="36"/>
          <w:szCs w:val="36"/>
          <w:lang w:val="zh-TW" w:eastAsia="zh-TW"/>
        </w:rPr>
        <w:t xml:space="preserve">项目名称： </w:t>
      </w:r>
    </w:p>
    <w:p w14:paraId="571D574E" w14:textId="77777777" w:rsidR="00461D2E" w:rsidRDefault="00461D2E">
      <w:pPr>
        <w:pStyle w:val="Af8"/>
        <w:framePr w:wrap="auto" w:yAlign="inline"/>
        <w:spacing w:line="336" w:lineRule="auto"/>
        <w:ind w:firstLine="1134"/>
        <w:rPr>
          <w:rFonts w:ascii="宋体" w:eastAsia="宋体" w:hAnsi="宋体" w:cs="宋体"/>
          <w:b/>
          <w:bCs/>
          <w:color w:val="auto"/>
          <w:sz w:val="36"/>
          <w:szCs w:val="36"/>
        </w:rPr>
      </w:pPr>
    </w:p>
    <w:p w14:paraId="1BAB3D61" w14:textId="77777777" w:rsidR="00461D2E" w:rsidRDefault="00461D2E">
      <w:pPr>
        <w:pStyle w:val="Af8"/>
        <w:framePr w:wrap="auto" w:yAlign="inline"/>
        <w:spacing w:line="336" w:lineRule="auto"/>
        <w:ind w:firstLine="1134"/>
        <w:rPr>
          <w:rFonts w:ascii="宋体" w:eastAsia="宋体" w:hAnsi="宋体" w:cs="宋体"/>
          <w:b/>
          <w:bCs/>
          <w:color w:val="auto"/>
          <w:sz w:val="36"/>
          <w:szCs w:val="36"/>
        </w:rPr>
      </w:pPr>
    </w:p>
    <w:p w14:paraId="135E7740" w14:textId="77777777" w:rsidR="00461D2E" w:rsidRDefault="00461D2E">
      <w:pPr>
        <w:pStyle w:val="Af8"/>
        <w:framePr w:wrap="auto" w:yAlign="inline"/>
        <w:spacing w:line="336" w:lineRule="auto"/>
        <w:ind w:firstLine="1134"/>
        <w:rPr>
          <w:rFonts w:ascii="宋体" w:eastAsia="宋体" w:hAnsi="宋体" w:cs="宋体"/>
          <w:b/>
          <w:bCs/>
          <w:color w:val="auto"/>
          <w:sz w:val="36"/>
          <w:szCs w:val="36"/>
        </w:rPr>
      </w:pPr>
    </w:p>
    <w:p w14:paraId="2A1190E4" w14:textId="77777777" w:rsidR="00461D2E" w:rsidRDefault="00AD696C">
      <w:pPr>
        <w:pStyle w:val="Af8"/>
        <w:framePr w:wrap="auto" w:yAlign="inline"/>
        <w:spacing w:line="336" w:lineRule="auto"/>
        <w:ind w:firstLine="1134"/>
        <w:rPr>
          <w:rFonts w:ascii="宋体" w:eastAsia="宋体" w:hAnsi="宋体" w:cs="宋体"/>
          <w:b/>
          <w:bCs/>
          <w:color w:val="auto"/>
          <w:sz w:val="36"/>
          <w:szCs w:val="36"/>
          <w:u w:val="single"/>
        </w:rPr>
      </w:pPr>
      <w:r>
        <w:rPr>
          <w:rFonts w:ascii="宋体" w:eastAsia="宋体" w:hAnsi="宋体" w:cs="宋体" w:hint="eastAsia"/>
          <w:b/>
          <w:bCs/>
          <w:color w:val="auto"/>
          <w:sz w:val="36"/>
          <w:szCs w:val="36"/>
          <w:lang w:val="zh-TW" w:eastAsia="zh-TW"/>
        </w:rPr>
        <w:t>供应商名称 ：</w:t>
      </w:r>
    </w:p>
    <w:p w14:paraId="7EF04EF8" w14:textId="77777777" w:rsidR="00461D2E" w:rsidRDefault="00AD696C">
      <w:pPr>
        <w:pStyle w:val="Af8"/>
        <w:framePr w:wrap="auto" w:yAlign="inline"/>
        <w:spacing w:line="336" w:lineRule="auto"/>
        <w:ind w:firstLine="1134"/>
        <w:rPr>
          <w:rFonts w:ascii="宋体" w:eastAsia="宋体" w:hAnsi="宋体" w:cs="宋体"/>
          <w:b/>
          <w:bCs/>
          <w:color w:val="auto"/>
          <w:sz w:val="36"/>
          <w:szCs w:val="36"/>
        </w:rPr>
      </w:pPr>
      <w:r>
        <w:rPr>
          <w:rFonts w:ascii="宋体" w:eastAsia="宋体" w:hAnsi="宋体" w:cs="宋体" w:hint="eastAsia"/>
          <w:b/>
          <w:bCs/>
          <w:color w:val="auto"/>
          <w:sz w:val="36"/>
          <w:szCs w:val="36"/>
          <w:lang w:val="zh-TW" w:eastAsia="zh-TW"/>
        </w:rPr>
        <w:t>日      期 ：</w:t>
      </w:r>
    </w:p>
    <w:p w14:paraId="64127F9F" w14:textId="77777777" w:rsidR="00461D2E" w:rsidRDefault="00AD696C">
      <w:pPr>
        <w:framePr w:wrap="auto" w:yAlign="inline"/>
        <w:spacing w:line="336" w:lineRule="auto"/>
        <w:rPr>
          <w:rFonts w:ascii="宋体" w:eastAsia="宋体" w:hAnsi="宋体" w:cs="宋体"/>
          <w:b/>
          <w:sz w:val="21"/>
          <w:szCs w:val="21"/>
          <w:lang w:val="zh-CN" w:eastAsia="zh-CN"/>
        </w:rPr>
      </w:pPr>
      <w:r>
        <w:rPr>
          <w:rFonts w:ascii="宋体" w:eastAsia="宋体" w:hAnsi="宋体" w:cs="宋体" w:hint="eastAsia"/>
          <w:b/>
          <w:bCs/>
          <w:sz w:val="36"/>
          <w:szCs w:val="36"/>
          <w:lang w:eastAsia="zh-CN"/>
        </w:rPr>
        <w:br w:type="page"/>
      </w:r>
      <w:r>
        <w:rPr>
          <w:rFonts w:ascii="宋体" w:eastAsia="宋体" w:hAnsi="宋体" w:cs="宋体" w:hint="eastAsia"/>
          <w:b/>
          <w:sz w:val="21"/>
          <w:szCs w:val="21"/>
          <w:lang w:val="zh-CN" w:eastAsia="zh-CN"/>
        </w:rPr>
        <w:lastRenderedPageBreak/>
        <w:t>附件一、</w:t>
      </w:r>
      <w:r>
        <w:rPr>
          <w:rFonts w:ascii="宋体" w:eastAsia="宋体" w:hAnsi="宋体" w:cs="宋体" w:hint="eastAsia"/>
          <w:b/>
          <w:sz w:val="21"/>
          <w:szCs w:val="21"/>
          <w:lang w:eastAsia="zh-CN"/>
        </w:rPr>
        <w:t>响应</w:t>
      </w:r>
      <w:r>
        <w:rPr>
          <w:rFonts w:ascii="宋体" w:eastAsia="宋体" w:hAnsi="宋体" w:cs="宋体" w:hint="eastAsia"/>
          <w:b/>
          <w:sz w:val="21"/>
          <w:szCs w:val="21"/>
          <w:lang w:val="zh-CN" w:eastAsia="zh-CN"/>
        </w:rPr>
        <w:t>申请及声明格式</w:t>
      </w:r>
    </w:p>
    <w:p w14:paraId="34B6D699" w14:textId="77777777" w:rsidR="00461D2E" w:rsidRDefault="00AD696C">
      <w:pPr>
        <w:framePr w:wrap="auto" w:yAlign="inline"/>
        <w:autoSpaceDE w:val="0"/>
        <w:autoSpaceDN w:val="0"/>
        <w:adjustRightInd w:val="0"/>
        <w:spacing w:line="336" w:lineRule="auto"/>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t>响应申请及声明</w:t>
      </w:r>
    </w:p>
    <w:p w14:paraId="65536B45" w14:textId="77777777" w:rsidR="00461D2E" w:rsidRDefault="00461D2E">
      <w:pPr>
        <w:framePr w:wrap="auto" w:yAlign="inline"/>
        <w:autoSpaceDE w:val="0"/>
        <w:autoSpaceDN w:val="0"/>
        <w:adjustRightInd w:val="0"/>
        <w:spacing w:line="336" w:lineRule="auto"/>
        <w:rPr>
          <w:rFonts w:ascii="宋体" w:eastAsia="宋体" w:hAnsi="宋体" w:cs="宋体"/>
          <w:sz w:val="21"/>
          <w:szCs w:val="21"/>
          <w:lang w:val="zh-CN" w:eastAsia="zh-CN"/>
        </w:rPr>
      </w:pPr>
    </w:p>
    <w:p w14:paraId="4C471F0A" w14:textId="77777777" w:rsidR="00461D2E" w:rsidRDefault="00AD696C">
      <w:pPr>
        <w:framePr w:wrap="auto" w:yAlign="inline"/>
        <w:widowControl w:val="0"/>
        <w:autoSpaceDE w:val="0"/>
        <w:autoSpaceDN w:val="0"/>
        <w:adjustRightInd w:val="0"/>
        <w:spacing w:line="336" w:lineRule="auto"/>
        <w:rPr>
          <w:rFonts w:ascii="宋体" w:eastAsia="宋体" w:hAnsi="宋体" w:cs="宋体"/>
          <w:sz w:val="21"/>
          <w:szCs w:val="21"/>
          <w:lang w:val="zh-CN" w:eastAsia="zh-CN"/>
        </w:rPr>
      </w:pPr>
      <w:r>
        <w:rPr>
          <w:rFonts w:ascii="宋体" w:eastAsia="宋体" w:hAnsi="宋体" w:cs="宋体" w:hint="eastAsia"/>
          <w:sz w:val="21"/>
          <w:szCs w:val="21"/>
          <w:lang w:val="zh-CN" w:eastAsia="zh-CN"/>
        </w:rPr>
        <w:t>致：</w:t>
      </w:r>
      <w:r>
        <w:rPr>
          <w:rFonts w:ascii="宋体" w:eastAsia="宋体" w:hAnsi="宋体" w:cs="宋体" w:hint="eastAsia"/>
          <w:sz w:val="21"/>
          <w:szCs w:val="21"/>
          <w:u w:val="single"/>
          <w:lang w:val="zh-CN" w:eastAsia="zh-CN"/>
        </w:rPr>
        <w:t>（采购人）</w:t>
      </w:r>
    </w:p>
    <w:p w14:paraId="5F7EAED4" w14:textId="77777777" w:rsidR="00461D2E" w:rsidRDefault="00461D2E">
      <w:pPr>
        <w:framePr w:wrap="auto" w:yAlign="inline"/>
        <w:widowControl w:val="0"/>
        <w:autoSpaceDE w:val="0"/>
        <w:autoSpaceDN w:val="0"/>
        <w:adjustRightInd w:val="0"/>
        <w:spacing w:line="336" w:lineRule="auto"/>
        <w:ind w:firstLine="420"/>
        <w:rPr>
          <w:rFonts w:ascii="宋体" w:eastAsia="宋体" w:hAnsi="宋体" w:cs="宋体"/>
          <w:sz w:val="21"/>
          <w:szCs w:val="21"/>
          <w:lang w:val="zh-CN" w:eastAsia="zh-CN"/>
        </w:rPr>
      </w:pPr>
    </w:p>
    <w:p w14:paraId="1A05DFF2" w14:textId="77777777" w:rsidR="00461D2E" w:rsidRDefault="00AD696C">
      <w:pPr>
        <w:framePr w:wrap="auto" w:yAlign="inline"/>
        <w:widowControl w:val="0"/>
        <w:autoSpaceDE w:val="0"/>
        <w:autoSpaceDN w:val="0"/>
        <w:adjustRightInd w:val="0"/>
        <w:spacing w:line="336" w:lineRule="auto"/>
        <w:ind w:firstLine="420"/>
        <w:rPr>
          <w:rFonts w:ascii="宋体" w:eastAsia="宋体" w:hAnsi="宋体" w:cs="宋体"/>
          <w:sz w:val="21"/>
          <w:szCs w:val="21"/>
          <w:lang w:val="zh-CN" w:eastAsia="zh-CN"/>
        </w:rPr>
      </w:pPr>
      <w:r>
        <w:rPr>
          <w:rFonts w:ascii="宋体" w:eastAsia="宋体" w:hAnsi="宋体" w:cs="宋体" w:hint="eastAsia"/>
          <w:sz w:val="21"/>
          <w:szCs w:val="21"/>
          <w:lang w:val="zh-CN" w:eastAsia="zh-CN"/>
        </w:rPr>
        <w:t>根据贵方</w:t>
      </w:r>
      <w:r>
        <w:rPr>
          <w:rFonts w:ascii="宋体" w:eastAsia="宋体" w:hAnsi="宋体" w:cs="宋体" w:hint="eastAsia"/>
          <w:sz w:val="21"/>
          <w:szCs w:val="21"/>
          <w:u w:val="single"/>
          <w:lang w:val="zh-CN" w:eastAsia="zh-CN"/>
        </w:rPr>
        <w:t>（项目名称）、（项目编号）</w:t>
      </w:r>
      <w:r>
        <w:rPr>
          <w:rFonts w:ascii="宋体" w:eastAsia="宋体" w:hAnsi="宋体" w:cs="宋体" w:hint="eastAsia"/>
          <w:sz w:val="21"/>
          <w:szCs w:val="21"/>
          <w:lang w:eastAsia="zh-CN"/>
        </w:rPr>
        <w:t>响应</w:t>
      </w:r>
      <w:r>
        <w:rPr>
          <w:rFonts w:ascii="宋体" w:eastAsia="宋体" w:hAnsi="宋体" w:cs="宋体" w:hint="eastAsia"/>
          <w:sz w:val="21"/>
          <w:szCs w:val="21"/>
          <w:lang w:val="zh-CN" w:eastAsia="zh-CN"/>
        </w:rPr>
        <w:t>邀请，</w:t>
      </w:r>
      <w:r>
        <w:rPr>
          <w:rFonts w:ascii="宋体" w:eastAsia="宋体" w:hAnsi="宋体" w:cs="宋体" w:hint="eastAsia"/>
          <w:sz w:val="21"/>
          <w:szCs w:val="21"/>
          <w:lang w:eastAsia="zh-CN"/>
        </w:rPr>
        <w:t>我方</w:t>
      </w:r>
      <w:r>
        <w:rPr>
          <w:rFonts w:ascii="宋体" w:eastAsia="宋体" w:hAnsi="宋体" w:cs="宋体" w:hint="eastAsia"/>
          <w:sz w:val="21"/>
          <w:szCs w:val="21"/>
          <w:lang w:val="zh-CN" w:eastAsia="zh-CN"/>
        </w:rPr>
        <w:t>授权</w:t>
      </w:r>
      <w:r>
        <w:rPr>
          <w:rFonts w:ascii="宋体" w:eastAsia="宋体" w:hAnsi="宋体" w:cs="宋体" w:hint="eastAsia"/>
          <w:sz w:val="21"/>
          <w:szCs w:val="21"/>
          <w:u w:val="single"/>
          <w:lang w:val="zh-CN" w:eastAsia="zh-CN"/>
        </w:rPr>
        <w:t>（姓名）、（职务）</w:t>
      </w:r>
      <w:r>
        <w:rPr>
          <w:rFonts w:ascii="宋体" w:eastAsia="宋体" w:hAnsi="宋体" w:cs="宋体" w:hint="eastAsia"/>
          <w:sz w:val="21"/>
          <w:szCs w:val="21"/>
          <w:lang w:val="zh-CN" w:eastAsia="zh-CN"/>
        </w:rPr>
        <w:t>代表（供应商名称），提交响应文件并参加</w:t>
      </w:r>
      <w:r>
        <w:rPr>
          <w:rFonts w:ascii="宋体" w:eastAsia="宋体" w:hAnsi="宋体" w:cs="宋体" w:hint="eastAsia"/>
          <w:sz w:val="21"/>
          <w:szCs w:val="21"/>
          <w:lang w:eastAsia="zh-CN"/>
        </w:rPr>
        <w:t>响应</w:t>
      </w:r>
      <w:r>
        <w:rPr>
          <w:rFonts w:ascii="宋体" w:eastAsia="宋体" w:hAnsi="宋体" w:cs="宋体" w:hint="eastAsia"/>
          <w:sz w:val="21"/>
          <w:szCs w:val="21"/>
          <w:lang w:val="zh-CN" w:eastAsia="zh-CN"/>
        </w:rPr>
        <w:t>，特声明如下：</w:t>
      </w:r>
    </w:p>
    <w:p w14:paraId="6E6D1416"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lang w:val="zh-CN" w:eastAsia="zh-CN"/>
        </w:rPr>
        <w:t>我方的资格条件符合政府采购法和本次</w:t>
      </w:r>
      <w:r>
        <w:rPr>
          <w:rFonts w:ascii="宋体" w:eastAsia="宋体" w:hAnsi="宋体" w:cs="宋体" w:hint="eastAsia"/>
          <w:sz w:val="21"/>
          <w:szCs w:val="21"/>
          <w:lang w:eastAsia="zh-CN"/>
        </w:rPr>
        <w:t>采购</w:t>
      </w:r>
      <w:r>
        <w:rPr>
          <w:rFonts w:ascii="宋体" w:eastAsia="宋体" w:hAnsi="宋体" w:cs="宋体" w:hint="eastAsia"/>
          <w:sz w:val="21"/>
          <w:szCs w:val="21"/>
          <w:lang w:val="zh-CN" w:eastAsia="zh-CN"/>
        </w:rPr>
        <w:t>要求，我方同意并向贵方提供了与</w:t>
      </w:r>
      <w:r>
        <w:rPr>
          <w:rFonts w:ascii="宋体" w:eastAsia="宋体" w:hAnsi="宋体" w:cs="宋体" w:hint="eastAsia"/>
          <w:sz w:val="21"/>
          <w:szCs w:val="21"/>
          <w:lang w:eastAsia="zh-CN"/>
        </w:rPr>
        <w:t>响应</w:t>
      </w:r>
      <w:r>
        <w:rPr>
          <w:rFonts w:ascii="宋体" w:eastAsia="宋体" w:hAnsi="宋体" w:cs="宋体" w:hint="eastAsia"/>
          <w:sz w:val="21"/>
          <w:szCs w:val="21"/>
          <w:lang w:val="zh-CN" w:eastAsia="zh-CN"/>
        </w:rPr>
        <w:t>有关的所有证据和资料</w:t>
      </w:r>
      <w:r>
        <w:rPr>
          <w:rFonts w:ascii="宋体" w:eastAsia="宋体" w:hAnsi="宋体" w:cs="宋体" w:hint="eastAsia"/>
          <w:sz w:val="21"/>
          <w:szCs w:val="21"/>
          <w:lang w:eastAsia="zh-CN"/>
        </w:rPr>
        <w:t>。</w:t>
      </w:r>
    </w:p>
    <w:p w14:paraId="69A893A4"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2.</w:t>
      </w:r>
      <w:r>
        <w:rPr>
          <w:rFonts w:ascii="宋体" w:eastAsia="宋体" w:hAnsi="宋体" w:cs="宋体" w:hint="eastAsia"/>
          <w:sz w:val="21"/>
          <w:szCs w:val="21"/>
          <w:lang w:val="zh-CN" w:eastAsia="zh-CN"/>
        </w:rPr>
        <w:t>我</w:t>
      </w:r>
      <w:r>
        <w:rPr>
          <w:rFonts w:ascii="宋体" w:eastAsia="宋体" w:hAnsi="宋体" w:cs="宋体" w:hint="eastAsia"/>
          <w:sz w:val="21"/>
          <w:szCs w:val="21"/>
          <w:lang w:eastAsia="zh-CN"/>
        </w:rPr>
        <w:t>方的总报价为人民币（大写）</w:t>
      </w:r>
      <w:ins w:id="71" w:author="hp" w:date="2024-04-12T10:33:00Z">
        <w:r w:rsidR="00794CCE">
          <w:rPr>
            <w:rFonts w:ascii="宋体" w:eastAsia="宋体" w:hAnsi="宋体" w:cs="宋体" w:hint="eastAsia"/>
            <w:sz w:val="21"/>
            <w:szCs w:val="21"/>
            <w:lang w:eastAsia="zh-CN"/>
          </w:rPr>
          <w:t xml:space="preserve">     </w:t>
        </w:r>
      </w:ins>
      <w:r>
        <w:rPr>
          <w:rFonts w:ascii="宋体" w:eastAsia="宋体" w:hAnsi="宋体" w:cs="宋体" w:hint="eastAsia"/>
          <w:sz w:val="21"/>
          <w:szCs w:val="21"/>
          <w:u w:val="single"/>
          <w:lang w:eastAsia="zh-CN"/>
        </w:rPr>
        <w:t>（¥）</w:t>
      </w:r>
      <w:ins w:id="72" w:author="hp" w:date="2024-04-12T10:33:00Z">
        <w:r w:rsidR="00794CCE">
          <w:rPr>
            <w:rFonts w:ascii="宋体" w:eastAsia="宋体" w:hAnsi="宋体" w:cs="宋体" w:hint="eastAsia"/>
            <w:sz w:val="21"/>
            <w:szCs w:val="21"/>
            <w:u w:val="single"/>
            <w:lang w:eastAsia="zh-CN"/>
          </w:rPr>
          <w:t xml:space="preserve">    </w:t>
        </w:r>
      </w:ins>
      <w:ins w:id="73" w:author="森森" w:date="2024-04-11T17:34:00Z">
        <w:r>
          <w:rPr>
            <w:rFonts w:ascii="宋体" w:eastAsia="宋体" w:hAnsi="宋体" w:cs="宋体" w:hint="eastAsia"/>
            <w:sz w:val="21"/>
            <w:szCs w:val="21"/>
            <w:u w:val="single"/>
            <w:lang w:eastAsia="zh-CN"/>
          </w:rPr>
          <w:t>项目负责人：</w:t>
        </w:r>
      </w:ins>
      <w:ins w:id="74" w:author="hp" w:date="2024-04-12T10:33:00Z">
        <w:r w:rsidR="00794CCE">
          <w:rPr>
            <w:rFonts w:ascii="宋体" w:eastAsia="宋体" w:hAnsi="宋体" w:cs="宋体" w:hint="eastAsia"/>
            <w:sz w:val="21"/>
            <w:szCs w:val="21"/>
            <w:u w:val="single"/>
            <w:lang w:eastAsia="zh-CN"/>
          </w:rPr>
          <w:t xml:space="preserve">   </w:t>
        </w:r>
      </w:ins>
      <w:ins w:id="75" w:author="森森" w:date="2024-04-11T17:34:00Z">
        <w:r>
          <w:rPr>
            <w:rFonts w:ascii="宋体" w:eastAsia="宋体" w:hAnsi="宋体" w:cs="宋体" w:hint="eastAsia"/>
            <w:sz w:val="21"/>
            <w:szCs w:val="21"/>
            <w:u w:val="single"/>
            <w:lang w:eastAsia="zh-CN"/>
          </w:rPr>
          <w:t xml:space="preserve"> 。</w:t>
        </w:r>
      </w:ins>
    </w:p>
    <w:p w14:paraId="0334D9F7"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3.我方参加本次采购活动前三年内，在经营活动中没有重大违法记录。</w:t>
      </w:r>
    </w:p>
    <w:p w14:paraId="1D9A94FA"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4.我方参加本次采购活动前，没有被信用中国网站、中国政府采购网站列入失信被执行人名单、重大税收违法失信主体、政府采购严重违法失信行为记录名单。</w:t>
      </w:r>
    </w:p>
    <w:p w14:paraId="4E51EFCC"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5.我方在全国范围内未受过财政部门禁止参加政府采购活动的处罚，或禁止参加政府采购活动的处罚期限已满。</w:t>
      </w:r>
    </w:p>
    <w:p w14:paraId="38693FB3"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6.我方没有为本采购项目提供整体设计、规范编制，以及项目管理、监理、检测等服务。</w:t>
      </w:r>
    </w:p>
    <w:p w14:paraId="38BD80A8"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7.我方与参与本次采购活动的其他供应商的授权代理人(或法定代表人、项目经理、项目总监、项目负责人等)，在采购文件发布日上月至提交响应文件截止日当月未在同一单位缴纳社会保险。</w:t>
      </w:r>
    </w:p>
    <w:p w14:paraId="58FD8392"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8.我方与参与本次采购活动的其他供应商的法定代表人或委托代理人无夫妻、直系血亲关系。</w:t>
      </w:r>
    </w:p>
    <w:p w14:paraId="10AD7061"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9.我方与参与本次采购活动的其他供应商的负责人不是同一人，也不存在直接控股、管理关系。</w:t>
      </w:r>
    </w:p>
    <w:p w14:paraId="68BCE1C6"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10.我方已详细审阅全部采购文件及其有效补充文件，放弃对采购文件任何误解的权利，提交响应文件后，不对采购文件本身提出质疑。否则，属于</w:t>
      </w:r>
      <w:proofErr w:type="gramStart"/>
      <w:r>
        <w:rPr>
          <w:rFonts w:ascii="宋体" w:eastAsia="宋体" w:hAnsi="宋体" w:cs="宋体" w:hint="eastAsia"/>
          <w:sz w:val="21"/>
          <w:szCs w:val="21"/>
          <w:lang w:eastAsia="zh-CN"/>
        </w:rPr>
        <w:t>不</w:t>
      </w:r>
      <w:proofErr w:type="gramEnd"/>
      <w:r>
        <w:rPr>
          <w:rFonts w:ascii="宋体" w:eastAsia="宋体" w:hAnsi="宋体" w:cs="宋体" w:hint="eastAsia"/>
          <w:sz w:val="21"/>
          <w:szCs w:val="21"/>
          <w:lang w:eastAsia="zh-CN"/>
        </w:rPr>
        <w:t>诚信和故意扰乱政府采购活动行为，我们将无条件接受处罚</w:t>
      </w:r>
    </w:p>
    <w:p w14:paraId="312E4D09"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11.一旦我方成交，将根据采购文件的规定严格履行合同，并保证按承诺的时间完成服务的启动、集成、调试等服务，交付采购人验收、使用。</w:t>
      </w:r>
    </w:p>
    <w:p w14:paraId="584E1F85"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12.我方绝不提供虚假材料谋取成交、决不采取不正当手段诋毁、排挤其他供应商、决不与采购人、其它供应商恶意串通，决不向采购人和项目评审小组进行商业贿赂、决不拒绝有关部门监督检查或提供虚假情况，如有违反，无条件接受贵方及相关管理部门的处罚。</w:t>
      </w:r>
    </w:p>
    <w:p w14:paraId="481C1592"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13.与本次采购有关的联系方式为：</w:t>
      </w:r>
    </w:p>
    <w:p w14:paraId="78745D39" w14:textId="77777777" w:rsidR="00461D2E" w:rsidRDefault="00AD696C">
      <w:pPr>
        <w:framePr w:wrap="auto" w:yAlign="inline"/>
        <w:widowControl w:val="0"/>
        <w:spacing w:line="336" w:lineRule="auto"/>
        <w:ind w:firstLineChars="200" w:firstLine="420"/>
        <w:rPr>
          <w:rFonts w:ascii="宋体" w:eastAsia="宋体" w:hAnsi="宋体" w:cs="宋体"/>
          <w:sz w:val="21"/>
          <w:szCs w:val="21"/>
          <w:u w:val="single"/>
          <w:lang w:eastAsia="zh-CN"/>
        </w:rPr>
      </w:pPr>
      <w:r>
        <w:rPr>
          <w:rFonts w:ascii="宋体" w:eastAsia="宋体" w:hAnsi="宋体" w:cs="宋体" w:hint="eastAsia"/>
          <w:sz w:val="21"/>
          <w:szCs w:val="21"/>
          <w:lang w:eastAsia="zh-CN"/>
        </w:rPr>
        <w:t>地   址：电   话：</w:t>
      </w:r>
    </w:p>
    <w:p w14:paraId="23295616" w14:textId="77777777" w:rsidR="00461D2E" w:rsidRDefault="00AD696C">
      <w:pPr>
        <w:framePr w:wrap="auto" w:yAlign="inline"/>
        <w:widowControl w:val="0"/>
        <w:spacing w:line="336" w:lineRule="auto"/>
        <w:ind w:firstLineChars="200" w:firstLine="420"/>
        <w:rPr>
          <w:rFonts w:ascii="宋体" w:eastAsia="宋体" w:hAnsi="宋体" w:cs="宋体"/>
          <w:sz w:val="21"/>
          <w:szCs w:val="21"/>
          <w:u w:val="single"/>
          <w:lang w:eastAsia="zh-CN"/>
        </w:rPr>
      </w:pPr>
      <w:r>
        <w:rPr>
          <w:rFonts w:ascii="宋体" w:eastAsia="宋体" w:hAnsi="宋体" w:cs="宋体" w:hint="eastAsia"/>
          <w:sz w:val="21"/>
          <w:szCs w:val="21"/>
          <w:lang w:eastAsia="zh-CN"/>
        </w:rPr>
        <w:t>传   真：开户银行：</w:t>
      </w:r>
    </w:p>
    <w:p w14:paraId="03D83F92" w14:textId="77777777" w:rsidR="00461D2E" w:rsidRDefault="00AD696C">
      <w:pPr>
        <w:framePr w:wrap="auto" w:yAlign="inline"/>
        <w:widowControl w:val="0"/>
        <w:spacing w:line="336" w:lineRule="auto"/>
        <w:ind w:firstLineChars="200" w:firstLine="420"/>
        <w:rPr>
          <w:rFonts w:ascii="宋体" w:eastAsia="宋体" w:hAnsi="宋体" w:cs="宋体"/>
          <w:sz w:val="21"/>
          <w:szCs w:val="21"/>
          <w:u w:val="single"/>
          <w:lang w:eastAsia="zh-CN"/>
        </w:rPr>
      </w:pPr>
      <w:r>
        <w:rPr>
          <w:rFonts w:ascii="宋体" w:eastAsia="宋体" w:hAnsi="宋体" w:cs="宋体" w:hint="eastAsia"/>
          <w:sz w:val="21"/>
          <w:szCs w:val="21"/>
          <w:lang w:eastAsia="zh-CN"/>
        </w:rPr>
        <w:t>帐    号：供应商授权代表姓名（签字）：</w:t>
      </w:r>
    </w:p>
    <w:p w14:paraId="1A0B72A6"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供应商名称（公章）：日    期：</w:t>
      </w:r>
    </w:p>
    <w:p w14:paraId="4439FD08" w14:textId="77777777" w:rsidR="00461D2E" w:rsidRDefault="00AD696C">
      <w:pPr>
        <w:framePr w:wrap="auto" w:yAlign="inline"/>
        <w:adjustRightInd w:val="0"/>
        <w:spacing w:line="360" w:lineRule="auto"/>
        <w:rPr>
          <w:rFonts w:ascii="宋体" w:eastAsia="宋体" w:hAnsi="宋体" w:cs="宋体"/>
          <w:b/>
          <w:sz w:val="21"/>
          <w:szCs w:val="21"/>
          <w:lang w:val="zh-CN" w:eastAsia="zh-CN"/>
        </w:rPr>
      </w:pPr>
      <w:r>
        <w:rPr>
          <w:rFonts w:ascii="宋体" w:eastAsia="宋体" w:hAnsi="宋体" w:cs="宋体" w:hint="eastAsia"/>
          <w:b/>
          <w:sz w:val="21"/>
          <w:szCs w:val="21"/>
          <w:lang w:val="zh-CN" w:eastAsia="zh-CN"/>
        </w:rPr>
        <w:br w:type="page"/>
      </w:r>
      <w:r>
        <w:rPr>
          <w:rFonts w:ascii="宋体" w:eastAsia="宋体" w:hAnsi="宋体" w:cs="宋体" w:hint="eastAsia"/>
          <w:b/>
          <w:sz w:val="21"/>
          <w:szCs w:val="21"/>
          <w:lang w:val="zh-CN" w:eastAsia="zh-CN"/>
        </w:rPr>
        <w:lastRenderedPageBreak/>
        <w:t>附件二、法定代表人授权书格式</w:t>
      </w:r>
    </w:p>
    <w:p w14:paraId="7FACF49E" w14:textId="77777777" w:rsidR="00461D2E" w:rsidRDefault="00AD696C">
      <w:pPr>
        <w:framePr w:wrap="auto" w:yAlign="inline"/>
        <w:autoSpaceDE w:val="0"/>
        <w:autoSpaceDN w:val="0"/>
        <w:adjustRightInd w:val="0"/>
        <w:spacing w:line="360" w:lineRule="auto"/>
        <w:jc w:val="center"/>
        <w:rPr>
          <w:rFonts w:ascii="宋体" w:eastAsia="宋体" w:hAnsi="宋体" w:cs="宋体"/>
          <w:b/>
          <w:bCs/>
          <w:sz w:val="36"/>
          <w:szCs w:val="36"/>
          <w:lang w:val="zh-CN" w:eastAsia="zh-CN"/>
        </w:rPr>
      </w:pPr>
      <w:r>
        <w:rPr>
          <w:rFonts w:ascii="宋体" w:eastAsia="宋体" w:hAnsi="宋体" w:cs="宋体" w:hint="eastAsia"/>
          <w:b/>
          <w:bCs/>
          <w:sz w:val="36"/>
          <w:szCs w:val="36"/>
          <w:lang w:val="zh-CN" w:eastAsia="zh-CN"/>
        </w:rPr>
        <w:t>法定代表人授权委托书</w:t>
      </w:r>
    </w:p>
    <w:p w14:paraId="29315400" w14:textId="77777777" w:rsidR="00461D2E" w:rsidRDefault="00461D2E">
      <w:pPr>
        <w:framePr w:wrap="auto" w:yAlign="inline"/>
        <w:adjustRightInd w:val="0"/>
        <w:spacing w:line="360" w:lineRule="auto"/>
        <w:rPr>
          <w:rFonts w:ascii="宋体" w:eastAsia="宋体" w:hAnsi="宋体" w:cs="宋体"/>
          <w:sz w:val="21"/>
          <w:szCs w:val="21"/>
          <w:lang w:val="zh-CN" w:eastAsia="zh-CN"/>
        </w:rPr>
      </w:pPr>
    </w:p>
    <w:p w14:paraId="64704E8D" w14:textId="77777777" w:rsidR="00461D2E" w:rsidRDefault="00AD696C">
      <w:pPr>
        <w:framePr w:wrap="auto" w:yAlign="inline"/>
        <w:adjustRightInd w:val="0"/>
        <w:spacing w:line="360" w:lineRule="auto"/>
        <w:rPr>
          <w:rFonts w:ascii="宋体" w:eastAsia="宋体" w:hAnsi="宋体" w:cs="宋体"/>
          <w:sz w:val="21"/>
          <w:szCs w:val="21"/>
          <w:lang w:val="zh-CN" w:eastAsia="zh-CN"/>
        </w:rPr>
      </w:pPr>
      <w:r>
        <w:rPr>
          <w:rFonts w:ascii="宋体" w:eastAsia="宋体" w:hAnsi="宋体" w:cs="宋体" w:hint="eastAsia"/>
          <w:sz w:val="21"/>
          <w:szCs w:val="21"/>
          <w:lang w:val="zh-CN" w:eastAsia="zh-CN"/>
        </w:rPr>
        <w:t>致：</w:t>
      </w:r>
      <w:r>
        <w:rPr>
          <w:rFonts w:ascii="宋体" w:eastAsia="宋体" w:hAnsi="宋体" w:cs="宋体" w:hint="eastAsia"/>
          <w:sz w:val="21"/>
          <w:szCs w:val="21"/>
          <w:u w:val="single"/>
          <w:lang w:val="zh-CN" w:eastAsia="zh-CN"/>
        </w:rPr>
        <w:t>（采购人）</w:t>
      </w:r>
    </w:p>
    <w:p w14:paraId="43826D29" w14:textId="77777777" w:rsidR="00461D2E" w:rsidRDefault="00461D2E">
      <w:pPr>
        <w:framePr w:wrap="auto" w:yAlign="inline"/>
        <w:adjustRightInd w:val="0"/>
        <w:spacing w:line="360" w:lineRule="auto"/>
        <w:ind w:firstLine="420"/>
        <w:rPr>
          <w:rFonts w:ascii="宋体" w:eastAsia="宋体" w:hAnsi="宋体" w:cs="宋体"/>
          <w:sz w:val="21"/>
          <w:szCs w:val="21"/>
          <w:lang w:val="zh-CN" w:eastAsia="zh-CN"/>
        </w:rPr>
      </w:pPr>
    </w:p>
    <w:p w14:paraId="7DA293FC" w14:textId="77777777" w:rsidR="00461D2E" w:rsidRDefault="00AD696C">
      <w:pPr>
        <w:framePr w:wrap="auto" w:yAlign="inline"/>
        <w:adjustRightInd w:val="0"/>
        <w:spacing w:line="360" w:lineRule="auto"/>
        <w:ind w:firstLine="420"/>
        <w:rPr>
          <w:rFonts w:ascii="宋体" w:eastAsia="宋体" w:hAnsi="宋体" w:cs="宋体"/>
          <w:sz w:val="21"/>
          <w:szCs w:val="21"/>
          <w:lang w:val="zh-CN" w:eastAsia="zh-CN"/>
        </w:rPr>
      </w:pPr>
      <w:r>
        <w:rPr>
          <w:rFonts w:ascii="宋体" w:eastAsia="宋体" w:hAnsi="宋体" w:cs="宋体" w:hint="eastAsia"/>
          <w:sz w:val="21"/>
          <w:szCs w:val="21"/>
          <w:lang w:val="zh-CN" w:eastAsia="zh-CN"/>
        </w:rPr>
        <w:t>本授权书声明：注册于</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eastAsia="zh-CN"/>
        </w:rPr>
        <w:t>供应商</w:t>
      </w:r>
      <w:r>
        <w:rPr>
          <w:rFonts w:ascii="宋体" w:eastAsia="宋体" w:hAnsi="宋体" w:cs="宋体" w:hint="eastAsia"/>
          <w:sz w:val="21"/>
          <w:szCs w:val="21"/>
          <w:u w:val="single"/>
          <w:lang w:val="zh-CN" w:eastAsia="zh-CN"/>
        </w:rPr>
        <w:t>住址）</w:t>
      </w:r>
      <w:r>
        <w:rPr>
          <w:rFonts w:ascii="宋体" w:eastAsia="宋体" w:hAnsi="宋体" w:cs="宋体" w:hint="eastAsia"/>
          <w:sz w:val="21"/>
          <w:szCs w:val="21"/>
          <w:lang w:val="zh-CN" w:eastAsia="zh-CN"/>
        </w:rPr>
        <w:t>的</w:t>
      </w:r>
      <w:r>
        <w:rPr>
          <w:rFonts w:ascii="宋体" w:eastAsia="宋体" w:hAnsi="宋体" w:cs="宋体" w:hint="eastAsia"/>
          <w:sz w:val="21"/>
          <w:szCs w:val="21"/>
          <w:u w:val="single"/>
          <w:lang w:val="zh-CN" w:eastAsia="zh-CN"/>
        </w:rPr>
        <w:t>（供应商名称）</w:t>
      </w:r>
      <w:r>
        <w:rPr>
          <w:rFonts w:ascii="宋体" w:eastAsia="宋体" w:hAnsi="宋体" w:cs="宋体" w:hint="eastAsia"/>
          <w:sz w:val="21"/>
          <w:szCs w:val="21"/>
          <w:lang w:val="zh-CN" w:eastAsia="zh-CN"/>
        </w:rPr>
        <w:t>法定代表人</w:t>
      </w:r>
      <w:r>
        <w:rPr>
          <w:rFonts w:ascii="宋体" w:eastAsia="宋体" w:hAnsi="宋体" w:cs="宋体" w:hint="eastAsia"/>
          <w:sz w:val="21"/>
          <w:szCs w:val="21"/>
          <w:u w:val="single"/>
          <w:lang w:val="zh-CN" w:eastAsia="zh-CN"/>
        </w:rPr>
        <w:t>（法定代表人姓名、身份证号）</w:t>
      </w:r>
      <w:r>
        <w:rPr>
          <w:rFonts w:ascii="宋体" w:eastAsia="宋体" w:hAnsi="宋体" w:cs="宋体" w:hint="eastAsia"/>
          <w:sz w:val="21"/>
          <w:szCs w:val="21"/>
          <w:lang w:val="zh-CN" w:eastAsia="zh-CN"/>
        </w:rPr>
        <w:t>代表本公司授权在下面签字的</w:t>
      </w:r>
      <w:r>
        <w:rPr>
          <w:rFonts w:ascii="宋体" w:eastAsia="宋体" w:hAnsi="宋体" w:cs="宋体" w:hint="eastAsia"/>
          <w:sz w:val="21"/>
          <w:szCs w:val="21"/>
          <w:u w:val="single"/>
          <w:lang w:val="zh-CN" w:eastAsia="zh-CN"/>
        </w:rPr>
        <w:t>（供应商代表姓名、身份证号）</w:t>
      </w:r>
      <w:r>
        <w:rPr>
          <w:rFonts w:ascii="宋体" w:eastAsia="宋体" w:hAnsi="宋体" w:cs="宋体" w:hint="eastAsia"/>
          <w:sz w:val="21"/>
          <w:szCs w:val="21"/>
          <w:lang w:val="zh-CN" w:eastAsia="zh-CN"/>
        </w:rPr>
        <w:t>为本公司的合法代理人，就贵方组织的</w:t>
      </w:r>
      <w:r>
        <w:rPr>
          <w:rFonts w:ascii="宋体" w:eastAsia="宋体" w:hAnsi="宋体" w:cs="宋体" w:hint="eastAsia"/>
          <w:sz w:val="21"/>
          <w:szCs w:val="21"/>
          <w:u w:val="single"/>
          <w:lang w:val="zh-CN" w:eastAsia="zh-CN"/>
        </w:rPr>
        <w:t>（项目名称）、（项目编号）</w:t>
      </w:r>
      <w:r>
        <w:rPr>
          <w:rFonts w:ascii="宋体" w:eastAsia="宋体" w:hAnsi="宋体" w:cs="宋体" w:hint="eastAsia"/>
          <w:sz w:val="21"/>
          <w:szCs w:val="21"/>
          <w:lang w:val="zh-CN" w:eastAsia="zh-CN"/>
        </w:rPr>
        <w:t>采购，以本公司名义处理一切与之有关的事务。</w:t>
      </w:r>
    </w:p>
    <w:p w14:paraId="61141F6F" w14:textId="77777777" w:rsidR="00461D2E" w:rsidRDefault="00AD696C">
      <w:pPr>
        <w:framePr w:wrap="auto" w:yAlign="inline"/>
        <w:adjustRightInd w:val="0"/>
        <w:spacing w:line="360" w:lineRule="auto"/>
        <w:ind w:firstLine="408"/>
        <w:rPr>
          <w:rFonts w:ascii="宋体" w:eastAsia="宋体" w:hAnsi="宋体" w:cs="宋体"/>
          <w:sz w:val="21"/>
          <w:szCs w:val="21"/>
          <w:lang w:val="zh-CN" w:eastAsia="zh-CN"/>
        </w:rPr>
      </w:pPr>
      <w:r>
        <w:rPr>
          <w:rFonts w:ascii="宋体" w:eastAsia="宋体" w:hAnsi="宋体" w:cs="宋体" w:hint="eastAsia"/>
          <w:sz w:val="21"/>
          <w:szCs w:val="21"/>
          <w:lang w:val="zh-CN" w:eastAsia="zh-CN"/>
        </w:rPr>
        <w:t>本授权书于年月日签字生效，特此声明。</w:t>
      </w:r>
    </w:p>
    <w:p w14:paraId="5C06CCF3" w14:textId="77777777" w:rsidR="00461D2E" w:rsidRDefault="00AD696C">
      <w:pPr>
        <w:framePr w:wrap="auto" w:yAlign="inline"/>
        <w:adjustRightInd w:val="0"/>
        <w:spacing w:line="360" w:lineRule="auto"/>
        <w:ind w:firstLine="408"/>
        <w:rPr>
          <w:rFonts w:ascii="宋体" w:eastAsia="宋体" w:hAnsi="宋体" w:cs="宋体"/>
          <w:sz w:val="21"/>
          <w:szCs w:val="21"/>
          <w:lang w:eastAsia="zh-CN"/>
        </w:rPr>
      </w:pPr>
      <w:r>
        <w:rPr>
          <w:rFonts w:ascii="宋体" w:eastAsia="宋体" w:hAnsi="宋体" w:cs="宋体" w:hint="eastAsia"/>
          <w:sz w:val="21"/>
          <w:szCs w:val="21"/>
          <w:lang w:eastAsia="zh-CN"/>
        </w:rPr>
        <w:t>法人身份证复印件（正反面）：</w:t>
      </w:r>
    </w:p>
    <w:p w14:paraId="0BF16823" w14:textId="77777777" w:rsidR="00461D2E" w:rsidRDefault="00461D2E">
      <w:pPr>
        <w:framePr w:wrap="auto" w:yAlign="inline"/>
        <w:adjustRightInd w:val="0"/>
        <w:spacing w:line="360" w:lineRule="auto"/>
        <w:ind w:firstLine="408"/>
        <w:rPr>
          <w:rFonts w:ascii="宋体" w:eastAsia="宋体" w:hAnsi="宋体" w:cs="宋体"/>
          <w:sz w:val="21"/>
          <w:szCs w:val="21"/>
          <w:lang w:eastAsia="zh-CN"/>
        </w:rPr>
      </w:pPr>
    </w:p>
    <w:p w14:paraId="4734C2BB" w14:textId="77777777" w:rsidR="00461D2E" w:rsidRDefault="00461D2E">
      <w:pPr>
        <w:framePr w:wrap="auto" w:yAlign="inline"/>
        <w:adjustRightInd w:val="0"/>
        <w:spacing w:line="360" w:lineRule="auto"/>
        <w:ind w:firstLine="408"/>
        <w:rPr>
          <w:rFonts w:ascii="宋体" w:eastAsia="宋体" w:hAnsi="宋体" w:cs="宋体"/>
          <w:sz w:val="21"/>
          <w:szCs w:val="21"/>
          <w:lang w:eastAsia="zh-CN"/>
        </w:rPr>
      </w:pPr>
    </w:p>
    <w:p w14:paraId="4E1F6CBB" w14:textId="77777777" w:rsidR="00461D2E" w:rsidRDefault="00461D2E">
      <w:pPr>
        <w:framePr w:wrap="auto" w:yAlign="inline"/>
        <w:adjustRightInd w:val="0"/>
        <w:spacing w:line="360" w:lineRule="auto"/>
        <w:ind w:firstLine="408"/>
        <w:rPr>
          <w:rFonts w:ascii="宋体" w:eastAsia="宋体" w:hAnsi="宋体" w:cs="宋体"/>
          <w:sz w:val="21"/>
          <w:szCs w:val="21"/>
          <w:lang w:eastAsia="zh-CN"/>
        </w:rPr>
      </w:pPr>
    </w:p>
    <w:p w14:paraId="269B11E2" w14:textId="77777777" w:rsidR="00461D2E" w:rsidRDefault="00461D2E">
      <w:pPr>
        <w:framePr w:wrap="auto" w:yAlign="inline"/>
        <w:adjustRightInd w:val="0"/>
        <w:spacing w:line="360" w:lineRule="auto"/>
        <w:ind w:firstLine="408"/>
        <w:rPr>
          <w:rFonts w:ascii="宋体" w:eastAsia="宋体" w:hAnsi="宋体" w:cs="宋体"/>
          <w:sz w:val="21"/>
          <w:szCs w:val="21"/>
          <w:lang w:eastAsia="zh-CN"/>
        </w:rPr>
      </w:pPr>
    </w:p>
    <w:p w14:paraId="2609DDAD" w14:textId="77777777" w:rsidR="00461D2E" w:rsidRDefault="00461D2E" w:rsidP="00AD696C">
      <w:pPr>
        <w:pStyle w:val="a6"/>
        <w:framePr w:wrap="auto" w:yAlign="inline"/>
        <w:ind w:left="1764" w:right="1764"/>
        <w:rPr>
          <w:rFonts w:ascii="宋体" w:hAnsi="宋体" w:cs="宋体"/>
          <w:sz w:val="21"/>
          <w:szCs w:val="21"/>
          <w:lang w:eastAsia="zh-CN"/>
        </w:rPr>
      </w:pPr>
    </w:p>
    <w:p w14:paraId="6389EFC4" w14:textId="77777777" w:rsidR="00461D2E" w:rsidRDefault="00461D2E">
      <w:pPr>
        <w:pStyle w:val="a4"/>
        <w:framePr w:wrap="auto" w:yAlign="inline"/>
        <w:rPr>
          <w:rFonts w:ascii="宋体" w:eastAsia="宋体" w:hAnsi="宋体" w:cs="宋体"/>
          <w:lang w:eastAsia="zh-CN"/>
        </w:rPr>
      </w:pPr>
    </w:p>
    <w:p w14:paraId="3DC01BB4" w14:textId="77777777" w:rsidR="00461D2E" w:rsidRDefault="00461D2E">
      <w:pPr>
        <w:framePr w:wrap="auto" w:yAlign="inline"/>
        <w:adjustRightInd w:val="0"/>
        <w:spacing w:line="360" w:lineRule="auto"/>
        <w:ind w:firstLine="408"/>
        <w:rPr>
          <w:rFonts w:ascii="宋体" w:eastAsia="宋体" w:hAnsi="宋体" w:cs="宋体"/>
          <w:sz w:val="21"/>
          <w:szCs w:val="21"/>
          <w:lang w:eastAsia="zh-CN"/>
        </w:rPr>
      </w:pPr>
    </w:p>
    <w:p w14:paraId="0DF398A4" w14:textId="77777777" w:rsidR="00461D2E" w:rsidRDefault="00461D2E">
      <w:pPr>
        <w:framePr w:wrap="auto" w:yAlign="inline"/>
        <w:adjustRightInd w:val="0"/>
        <w:spacing w:line="360" w:lineRule="auto"/>
        <w:ind w:firstLine="408"/>
        <w:rPr>
          <w:rFonts w:ascii="宋体" w:eastAsia="宋体" w:hAnsi="宋体" w:cs="宋体"/>
          <w:sz w:val="21"/>
          <w:szCs w:val="21"/>
          <w:lang w:eastAsia="zh-CN"/>
        </w:rPr>
      </w:pPr>
    </w:p>
    <w:p w14:paraId="553393A8" w14:textId="77777777" w:rsidR="00461D2E" w:rsidRDefault="00AD696C">
      <w:pPr>
        <w:framePr w:wrap="auto" w:yAlign="inline"/>
        <w:adjustRightInd w:val="0"/>
        <w:spacing w:line="360" w:lineRule="auto"/>
        <w:ind w:firstLine="408"/>
        <w:rPr>
          <w:rFonts w:ascii="宋体" w:eastAsia="宋体" w:hAnsi="宋体" w:cs="宋体"/>
          <w:sz w:val="21"/>
          <w:szCs w:val="21"/>
          <w:lang w:val="zh-CN" w:eastAsia="zh-CN"/>
        </w:rPr>
      </w:pPr>
      <w:r>
        <w:rPr>
          <w:rFonts w:ascii="宋体" w:eastAsia="宋体" w:hAnsi="宋体" w:cs="宋体" w:hint="eastAsia"/>
          <w:sz w:val="21"/>
          <w:szCs w:val="21"/>
          <w:lang w:eastAsia="zh-CN"/>
        </w:rPr>
        <w:t>被授权人身份证复印件（正反面）：</w:t>
      </w:r>
    </w:p>
    <w:p w14:paraId="36B48A32" w14:textId="77777777" w:rsidR="00461D2E" w:rsidRDefault="00461D2E">
      <w:pPr>
        <w:framePr w:wrap="auto" w:yAlign="inline"/>
        <w:adjustRightInd w:val="0"/>
        <w:spacing w:line="360" w:lineRule="auto"/>
        <w:ind w:firstLine="408"/>
        <w:rPr>
          <w:rFonts w:ascii="宋体" w:eastAsia="宋体" w:hAnsi="宋体" w:cs="宋体"/>
          <w:sz w:val="21"/>
          <w:szCs w:val="21"/>
          <w:lang w:val="zh-CN" w:eastAsia="zh-CN"/>
        </w:rPr>
      </w:pPr>
    </w:p>
    <w:p w14:paraId="472664CC" w14:textId="77777777" w:rsidR="00461D2E" w:rsidRDefault="00461D2E">
      <w:pPr>
        <w:framePr w:wrap="auto" w:yAlign="inline"/>
        <w:adjustRightInd w:val="0"/>
        <w:spacing w:line="360" w:lineRule="auto"/>
        <w:ind w:firstLineChars="200" w:firstLine="420"/>
        <w:rPr>
          <w:rFonts w:ascii="宋体" w:eastAsia="宋体" w:hAnsi="宋体" w:cs="宋体"/>
          <w:sz w:val="21"/>
          <w:szCs w:val="21"/>
          <w:lang w:val="zh-CN" w:eastAsia="zh-CN"/>
        </w:rPr>
      </w:pPr>
    </w:p>
    <w:p w14:paraId="26F5CEA3" w14:textId="77777777" w:rsidR="00461D2E" w:rsidRDefault="00461D2E" w:rsidP="00AD696C">
      <w:pPr>
        <w:pStyle w:val="a6"/>
        <w:framePr w:wrap="auto" w:yAlign="inline"/>
        <w:ind w:left="1764" w:right="1764"/>
        <w:rPr>
          <w:rFonts w:ascii="宋体" w:hAnsi="宋体" w:cs="宋体"/>
          <w:lang w:val="zh-CN" w:eastAsia="zh-CN"/>
        </w:rPr>
      </w:pPr>
    </w:p>
    <w:p w14:paraId="3F05059A" w14:textId="77777777" w:rsidR="00461D2E" w:rsidRDefault="00461D2E" w:rsidP="00AD696C">
      <w:pPr>
        <w:pStyle w:val="a6"/>
        <w:framePr w:wrap="auto" w:yAlign="inline"/>
        <w:ind w:left="1764" w:right="1764"/>
        <w:rPr>
          <w:rFonts w:ascii="宋体" w:hAnsi="宋体" w:cs="宋体"/>
          <w:sz w:val="21"/>
          <w:szCs w:val="21"/>
          <w:lang w:val="zh-CN" w:eastAsia="zh-CN"/>
        </w:rPr>
      </w:pPr>
    </w:p>
    <w:p w14:paraId="3EB4BC3D" w14:textId="77777777" w:rsidR="00461D2E" w:rsidRDefault="00461D2E">
      <w:pPr>
        <w:pStyle w:val="2"/>
        <w:framePr w:wrap="auto" w:yAlign="inline"/>
        <w:spacing w:before="0" w:beforeAutospacing="0" w:after="0" w:afterAutospacing="0" w:line="360" w:lineRule="auto"/>
        <w:rPr>
          <w:rFonts w:cs="宋体" w:hint="default"/>
          <w:sz w:val="21"/>
          <w:szCs w:val="21"/>
          <w:lang w:val="zh-CN"/>
        </w:rPr>
      </w:pPr>
    </w:p>
    <w:p w14:paraId="36A63B17" w14:textId="77777777" w:rsidR="00461D2E" w:rsidRDefault="00461D2E">
      <w:pPr>
        <w:framePr w:wrap="auto" w:yAlign="inline"/>
        <w:spacing w:line="360" w:lineRule="auto"/>
        <w:rPr>
          <w:rFonts w:ascii="宋体" w:eastAsia="宋体" w:hAnsi="宋体" w:cs="宋体"/>
          <w:sz w:val="21"/>
          <w:szCs w:val="21"/>
          <w:lang w:val="zh-CN" w:eastAsia="zh-CN"/>
        </w:rPr>
      </w:pPr>
    </w:p>
    <w:p w14:paraId="2235AD69" w14:textId="77777777" w:rsidR="00461D2E" w:rsidRDefault="00461D2E">
      <w:pPr>
        <w:framePr w:wrap="auto" w:yAlign="inline"/>
        <w:adjustRightInd w:val="0"/>
        <w:spacing w:line="360" w:lineRule="auto"/>
        <w:ind w:firstLineChars="200" w:firstLine="420"/>
        <w:rPr>
          <w:rFonts w:ascii="宋体" w:eastAsia="宋体" w:hAnsi="宋体" w:cs="宋体"/>
          <w:sz w:val="21"/>
          <w:szCs w:val="21"/>
          <w:lang w:val="zh-CN" w:eastAsia="zh-CN"/>
        </w:rPr>
      </w:pPr>
    </w:p>
    <w:p w14:paraId="004A56A3" w14:textId="77777777" w:rsidR="00461D2E" w:rsidRDefault="00AD696C">
      <w:pPr>
        <w:framePr w:wrap="auto" w:yAlign="inline"/>
        <w:adjustRightInd w:val="0"/>
        <w:spacing w:line="360" w:lineRule="auto"/>
        <w:ind w:firstLineChars="200" w:firstLine="420"/>
        <w:rPr>
          <w:rFonts w:ascii="宋体" w:eastAsia="宋体" w:hAnsi="宋体" w:cs="宋体"/>
          <w:sz w:val="21"/>
          <w:szCs w:val="21"/>
          <w:lang w:val="zh-CN" w:eastAsia="zh-CN"/>
        </w:rPr>
      </w:pPr>
      <w:r>
        <w:rPr>
          <w:rFonts w:ascii="宋体" w:eastAsia="宋体" w:hAnsi="宋体" w:cs="宋体" w:hint="eastAsia"/>
          <w:sz w:val="21"/>
          <w:szCs w:val="21"/>
          <w:lang w:eastAsia="zh-CN"/>
        </w:rPr>
        <w:t>供应商名称（公章）：</w:t>
      </w:r>
    </w:p>
    <w:p w14:paraId="3EEA5540" w14:textId="77777777" w:rsidR="00461D2E" w:rsidRDefault="00AD696C">
      <w:pPr>
        <w:framePr w:wrap="auto" w:yAlign="inline"/>
        <w:adjustRightInd w:val="0"/>
        <w:spacing w:line="360" w:lineRule="auto"/>
        <w:ind w:firstLineChars="200" w:firstLine="420"/>
        <w:rPr>
          <w:rFonts w:ascii="宋体" w:eastAsia="宋体" w:hAnsi="宋体" w:cs="宋体"/>
          <w:sz w:val="21"/>
          <w:szCs w:val="21"/>
          <w:lang w:val="zh-CN" w:eastAsia="zh-CN"/>
        </w:rPr>
      </w:pPr>
      <w:r>
        <w:rPr>
          <w:rFonts w:ascii="宋体" w:eastAsia="宋体" w:hAnsi="宋体" w:cs="宋体" w:hint="eastAsia"/>
          <w:sz w:val="21"/>
          <w:szCs w:val="21"/>
          <w:lang w:val="zh-CN" w:eastAsia="zh-CN"/>
        </w:rPr>
        <w:t>法定代表人签字：</w:t>
      </w:r>
    </w:p>
    <w:p w14:paraId="3ED54E45" w14:textId="77777777" w:rsidR="00461D2E" w:rsidRDefault="00AD696C">
      <w:pPr>
        <w:framePr w:wrap="auto" w:yAlign="inline"/>
        <w:adjustRightInd w:val="0"/>
        <w:spacing w:line="360" w:lineRule="auto"/>
        <w:rPr>
          <w:rFonts w:ascii="宋体" w:eastAsia="宋体" w:hAnsi="宋体" w:cs="宋体"/>
          <w:sz w:val="21"/>
          <w:szCs w:val="21"/>
          <w:lang w:val="zh-CN" w:eastAsia="zh-CN"/>
        </w:rPr>
      </w:pPr>
      <w:r>
        <w:rPr>
          <w:rFonts w:ascii="宋体" w:eastAsia="宋体" w:hAnsi="宋体" w:cs="宋体" w:hint="eastAsia"/>
          <w:sz w:val="21"/>
          <w:szCs w:val="21"/>
          <w:lang w:val="zh-CN" w:eastAsia="zh-CN"/>
        </w:rPr>
        <w:t xml:space="preserve">    授权委托人签字：                    </w:t>
      </w:r>
    </w:p>
    <w:p w14:paraId="18288303" w14:textId="77777777" w:rsidR="00461D2E" w:rsidRDefault="00AD696C">
      <w:pPr>
        <w:framePr w:wrap="auto" w:yAlign="inline"/>
        <w:tabs>
          <w:tab w:val="left" w:pos="1440"/>
        </w:tabs>
        <w:adjustRightInd w:val="0"/>
        <w:spacing w:line="360" w:lineRule="auto"/>
        <w:ind w:firstLine="420"/>
        <w:rPr>
          <w:rFonts w:ascii="宋体" w:eastAsia="宋体" w:hAnsi="宋体" w:cs="宋体"/>
          <w:sz w:val="21"/>
          <w:szCs w:val="21"/>
          <w:lang w:val="zh-CN" w:eastAsia="zh-CN"/>
        </w:rPr>
      </w:pPr>
      <w:r>
        <w:rPr>
          <w:rFonts w:ascii="宋体" w:eastAsia="宋体" w:hAnsi="宋体" w:cs="宋体" w:hint="eastAsia"/>
          <w:sz w:val="21"/>
          <w:szCs w:val="21"/>
          <w:lang w:val="zh-CN" w:eastAsia="zh-CN"/>
        </w:rPr>
        <w:t xml:space="preserve">日        期： </w:t>
      </w:r>
    </w:p>
    <w:p w14:paraId="6536CAAD" w14:textId="77777777" w:rsidR="00461D2E" w:rsidRDefault="00461D2E">
      <w:pPr>
        <w:pStyle w:val="13"/>
        <w:framePr w:wrap="auto" w:yAlign="inline"/>
        <w:spacing w:after="0" w:line="360" w:lineRule="auto"/>
        <w:ind w:left="0" w:right="0"/>
        <w:rPr>
          <w:rFonts w:ascii="宋体" w:eastAsia="宋体" w:hAnsi="宋体" w:cs="宋体"/>
          <w:color w:val="auto"/>
        </w:rPr>
      </w:pPr>
    </w:p>
    <w:p w14:paraId="020A3EB8" w14:textId="77777777" w:rsidR="00461D2E" w:rsidRDefault="00461D2E">
      <w:pPr>
        <w:pStyle w:val="13"/>
        <w:framePr w:wrap="auto" w:yAlign="inline"/>
        <w:spacing w:after="0" w:line="360" w:lineRule="auto"/>
        <w:ind w:left="0" w:right="0"/>
        <w:rPr>
          <w:rFonts w:ascii="宋体" w:eastAsia="宋体" w:hAnsi="宋体" w:cs="宋体"/>
          <w:color w:val="auto"/>
        </w:rPr>
      </w:pPr>
    </w:p>
    <w:p w14:paraId="5E14D396" w14:textId="77777777" w:rsidR="00461D2E" w:rsidRDefault="00AD696C">
      <w:pPr>
        <w:framePr w:wrap="auto" w:yAlign="inline"/>
        <w:widowControl w:val="0"/>
        <w:snapToGrid w:val="0"/>
        <w:spacing w:line="360" w:lineRule="auto"/>
        <w:rPr>
          <w:rFonts w:ascii="宋体" w:eastAsia="宋体" w:hAnsi="宋体" w:cs="宋体"/>
          <w:b/>
          <w:sz w:val="21"/>
          <w:szCs w:val="21"/>
          <w:lang w:eastAsia="zh-CN"/>
        </w:rPr>
      </w:pPr>
      <w:r>
        <w:rPr>
          <w:rFonts w:ascii="宋体" w:eastAsia="宋体" w:hAnsi="宋体" w:cs="宋体" w:hint="eastAsia"/>
          <w:b/>
          <w:sz w:val="21"/>
          <w:szCs w:val="21"/>
          <w:lang w:val="zh-CN" w:eastAsia="zh-CN"/>
        </w:rPr>
        <w:br w:type="page"/>
      </w:r>
      <w:r>
        <w:rPr>
          <w:rFonts w:ascii="宋体" w:eastAsia="宋体" w:hAnsi="宋体" w:cs="宋体" w:hint="eastAsia"/>
          <w:b/>
          <w:sz w:val="21"/>
          <w:szCs w:val="21"/>
          <w:lang w:eastAsia="zh-CN"/>
        </w:rPr>
        <w:lastRenderedPageBreak/>
        <w:t>附件三、资格审查材料格式（特殊资格要求需自行提供证明材料）</w:t>
      </w:r>
    </w:p>
    <w:p w14:paraId="60060AEB" w14:textId="77777777" w:rsidR="00461D2E" w:rsidRDefault="00AD696C">
      <w:pPr>
        <w:framePr w:wrap="auto" w:yAlign="inline"/>
        <w:spacing w:before="130" w:line="222" w:lineRule="auto"/>
        <w:ind w:left="770"/>
        <w:rPr>
          <w:rFonts w:ascii="宋体" w:eastAsia="宋体" w:hAnsi="宋体" w:cs="宋体"/>
          <w:sz w:val="40"/>
          <w:szCs w:val="40"/>
          <w:lang w:eastAsia="zh-CN"/>
        </w:rPr>
      </w:pPr>
      <w:r w:rsidRPr="00B72D7F">
        <w:rPr>
          <w:rFonts w:ascii="宋体" w:eastAsia="宋体" w:hAnsi="宋体" w:cs="宋体" w:hint="eastAsia"/>
          <w:w w:val="92"/>
          <w:sz w:val="40"/>
          <w:szCs w:val="40"/>
          <w:fitText w:val="7832" w:id="1152348208"/>
          <w:lang w:eastAsia="zh-CN"/>
        </w:rPr>
        <w:t>南京市政府采购供应商信用</w:t>
      </w:r>
      <w:proofErr w:type="gramStart"/>
      <w:r w:rsidRPr="00B72D7F">
        <w:rPr>
          <w:rFonts w:ascii="宋体" w:eastAsia="宋体" w:hAnsi="宋体" w:cs="宋体" w:hint="eastAsia"/>
          <w:w w:val="92"/>
          <w:sz w:val="40"/>
          <w:szCs w:val="40"/>
          <w:fitText w:val="7832" w:id="1152348208"/>
          <w:lang w:eastAsia="zh-CN"/>
        </w:rPr>
        <w:t>记录表暨信用</w:t>
      </w:r>
      <w:proofErr w:type="gramEnd"/>
      <w:r w:rsidRPr="00B72D7F">
        <w:rPr>
          <w:rFonts w:ascii="宋体" w:eastAsia="宋体" w:hAnsi="宋体" w:cs="宋体" w:hint="eastAsia"/>
          <w:w w:val="92"/>
          <w:sz w:val="40"/>
          <w:szCs w:val="40"/>
          <w:fitText w:val="7832" w:id="1152348208"/>
          <w:lang w:eastAsia="zh-CN"/>
        </w:rPr>
        <w:t>承诺</w:t>
      </w:r>
      <w:r w:rsidRPr="00B72D7F">
        <w:rPr>
          <w:rFonts w:ascii="宋体" w:eastAsia="宋体" w:hAnsi="宋体" w:cs="宋体" w:hint="eastAsia"/>
          <w:spacing w:val="292"/>
          <w:w w:val="92"/>
          <w:sz w:val="40"/>
          <w:szCs w:val="40"/>
          <w:fitText w:val="7832" w:id="1152348208"/>
          <w:lang w:eastAsia="zh-CN"/>
        </w:rPr>
        <w:t>书</w:t>
      </w:r>
    </w:p>
    <w:p w14:paraId="62DDB9A7" w14:textId="77777777" w:rsidR="00461D2E" w:rsidRDefault="00461D2E">
      <w:pPr>
        <w:framePr w:wrap="auto" w:yAlign="inline"/>
        <w:spacing w:line="322" w:lineRule="auto"/>
        <w:rPr>
          <w:rFonts w:ascii="宋体" w:eastAsia="宋体" w:hAnsi="宋体" w:cs="宋体"/>
          <w:sz w:val="21"/>
          <w:lang w:eastAsia="zh-CN"/>
        </w:rPr>
      </w:pPr>
    </w:p>
    <w:p w14:paraId="6F28252A" w14:textId="77777777" w:rsidR="00461D2E" w:rsidRDefault="00AD696C">
      <w:pPr>
        <w:framePr w:wrap="auto" w:yAlign="inline"/>
        <w:spacing w:before="100" w:line="222" w:lineRule="auto"/>
        <w:ind w:right="335"/>
        <w:jc w:val="center"/>
        <w:rPr>
          <w:rFonts w:ascii="宋体" w:eastAsia="宋体" w:hAnsi="宋体" w:cs="宋体"/>
          <w:sz w:val="21"/>
          <w:szCs w:val="21"/>
        </w:rPr>
      </w:pPr>
      <w:r>
        <w:rPr>
          <w:rFonts w:ascii="宋体" w:eastAsia="宋体" w:hAnsi="宋体" w:cs="宋体" w:hint="eastAsia"/>
          <w:spacing w:val="2"/>
          <w:sz w:val="21"/>
          <w:szCs w:val="21"/>
        </w:rPr>
        <w:t>2</w:t>
      </w:r>
      <w:r>
        <w:rPr>
          <w:rFonts w:ascii="宋体" w:eastAsia="宋体" w:hAnsi="宋体" w:cs="宋体" w:hint="eastAsia"/>
          <w:spacing w:val="1"/>
          <w:sz w:val="21"/>
          <w:szCs w:val="21"/>
        </w:rPr>
        <w:t>0 年 月 日</w:t>
      </w:r>
    </w:p>
    <w:p w14:paraId="7226B2DE" w14:textId="77777777" w:rsidR="00461D2E" w:rsidRDefault="00461D2E">
      <w:pPr>
        <w:framePr w:wrap="auto" w:yAlign="inline"/>
        <w:spacing w:line="52" w:lineRule="exact"/>
        <w:rPr>
          <w:rFonts w:ascii="宋体" w:eastAsia="宋体" w:hAnsi="宋体" w:cs="宋体"/>
        </w:rPr>
      </w:pPr>
    </w:p>
    <w:tbl>
      <w:tblPr>
        <w:tblW w:w="164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26"/>
        <w:gridCol w:w="3542"/>
        <w:gridCol w:w="15276"/>
        <w:gridCol w:w="11436"/>
      </w:tblGrid>
      <w:tr w:rsidR="00E84875" w14:paraId="629EC9DE" w14:textId="77777777">
        <w:trPr>
          <w:trHeight w:val="549"/>
        </w:trPr>
        <w:tc>
          <w:tcPr>
            <w:tcW w:w="225" w:type="pct"/>
            <w:tcBorders>
              <w:top w:val="single" w:sz="2" w:space="0" w:color="000000"/>
              <w:bottom w:val="single" w:sz="2" w:space="0" w:color="000000"/>
            </w:tcBorders>
            <w:shd w:val="clear" w:color="auto" w:fill="auto"/>
            <w:noWrap/>
          </w:tcPr>
          <w:p w14:paraId="51A8DD2B" w14:textId="77777777" w:rsidR="00461D2E" w:rsidRDefault="00AD696C">
            <w:pPr>
              <w:framePr w:wrap="auto" w:yAlign="inline"/>
              <w:spacing w:before="160" w:line="220" w:lineRule="auto"/>
              <w:ind w:left="95"/>
              <w:rPr>
                <w:rFonts w:ascii="宋体" w:eastAsia="宋体" w:hAnsi="宋体" w:cs="宋体"/>
                <w:sz w:val="21"/>
                <w:szCs w:val="21"/>
              </w:rPr>
            </w:pPr>
            <w:proofErr w:type="spellStart"/>
            <w:r>
              <w:rPr>
                <w:rFonts w:ascii="宋体" w:eastAsia="宋体" w:hAnsi="宋体" w:cs="宋体" w:hint="eastAsia"/>
                <w:spacing w:val="3"/>
                <w:sz w:val="21"/>
                <w:szCs w:val="21"/>
              </w:rPr>
              <w:t>单位名称</w:t>
            </w:r>
            <w:proofErr w:type="spellEnd"/>
          </w:p>
        </w:tc>
        <w:tc>
          <w:tcPr>
            <w:tcW w:w="559" w:type="pct"/>
            <w:tcBorders>
              <w:top w:val="single" w:sz="2" w:space="0" w:color="000000"/>
              <w:bottom w:val="single" w:sz="2" w:space="0" w:color="000000"/>
            </w:tcBorders>
            <w:shd w:val="clear" w:color="auto" w:fill="auto"/>
            <w:noWrap/>
          </w:tcPr>
          <w:p w14:paraId="56399176" w14:textId="77777777" w:rsidR="00461D2E" w:rsidRDefault="00461D2E">
            <w:pPr>
              <w:framePr w:wrap="auto" w:yAlign="inline"/>
              <w:rPr>
                <w:rFonts w:ascii="宋体" w:eastAsia="宋体" w:hAnsi="宋体" w:cs="宋体"/>
                <w:sz w:val="21"/>
                <w:szCs w:val="21"/>
              </w:rPr>
            </w:pPr>
          </w:p>
        </w:tc>
        <w:tc>
          <w:tcPr>
            <w:tcW w:w="2411" w:type="pct"/>
            <w:tcBorders>
              <w:top w:val="single" w:sz="2" w:space="0" w:color="000000"/>
              <w:bottom w:val="single" w:sz="2" w:space="0" w:color="000000"/>
            </w:tcBorders>
            <w:shd w:val="clear" w:color="auto" w:fill="auto"/>
            <w:noWrap/>
          </w:tcPr>
          <w:p w14:paraId="798E49B5" w14:textId="77777777" w:rsidR="00461D2E" w:rsidRDefault="00AD696C">
            <w:pPr>
              <w:framePr w:wrap="auto" w:yAlign="inline"/>
              <w:spacing w:before="158" w:line="219" w:lineRule="auto"/>
              <w:ind w:left="94"/>
              <w:rPr>
                <w:rFonts w:ascii="宋体" w:eastAsia="宋体" w:hAnsi="宋体" w:cs="宋体"/>
                <w:sz w:val="21"/>
                <w:szCs w:val="21"/>
              </w:rPr>
            </w:pPr>
            <w:proofErr w:type="spellStart"/>
            <w:r>
              <w:rPr>
                <w:rFonts w:ascii="宋体" w:eastAsia="宋体" w:hAnsi="宋体" w:cs="宋体" w:hint="eastAsia"/>
                <w:spacing w:val="2"/>
                <w:sz w:val="21"/>
                <w:szCs w:val="21"/>
              </w:rPr>
              <w:t>统一社会</w:t>
            </w:r>
            <w:r>
              <w:rPr>
                <w:rFonts w:ascii="宋体" w:eastAsia="宋体" w:hAnsi="宋体" w:cs="宋体" w:hint="eastAsia"/>
                <w:spacing w:val="1"/>
                <w:sz w:val="21"/>
                <w:szCs w:val="21"/>
              </w:rPr>
              <w:t>信用代码</w:t>
            </w:r>
            <w:proofErr w:type="spellEnd"/>
          </w:p>
        </w:tc>
        <w:tc>
          <w:tcPr>
            <w:tcW w:w="1805" w:type="pct"/>
            <w:tcBorders>
              <w:top w:val="single" w:sz="2" w:space="0" w:color="000000"/>
              <w:bottom w:val="single" w:sz="2" w:space="0" w:color="000000"/>
            </w:tcBorders>
            <w:shd w:val="clear" w:color="auto" w:fill="auto"/>
            <w:noWrap/>
          </w:tcPr>
          <w:p w14:paraId="62AEAFE5" w14:textId="77777777" w:rsidR="00461D2E" w:rsidRDefault="00461D2E">
            <w:pPr>
              <w:framePr w:wrap="auto" w:yAlign="inline"/>
              <w:rPr>
                <w:rFonts w:ascii="宋体" w:eastAsia="宋体" w:hAnsi="宋体" w:cs="宋体"/>
                <w:sz w:val="21"/>
                <w:szCs w:val="21"/>
              </w:rPr>
            </w:pPr>
          </w:p>
        </w:tc>
      </w:tr>
      <w:tr w:rsidR="00E84875" w14:paraId="2027B9B7" w14:textId="77777777">
        <w:trPr>
          <w:trHeight w:val="425"/>
        </w:trPr>
        <w:tc>
          <w:tcPr>
            <w:tcW w:w="225" w:type="pct"/>
            <w:tcBorders>
              <w:top w:val="single" w:sz="2" w:space="0" w:color="000000"/>
              <w:bottom w:val="single" w:sz="2" w:space="0" w:color="000000"/>
            </w:tcBorders>
            <w:shd w:val="clear" w:color="auto" w:fill="auto"/>
            <w:noWrap/>
          </w:tcPr>
          <w:p w14:paraId="00B33626" w14:textId="77777777" w:rsidR="00461D2E" w:rsidRDefault="00AD696C">
            <w:pPr>
              <w:framePr w:wrap="auto" w:yAlign="inline"/>
              <w:spacing w:before="96" w:line="219" w:lineRule="auto"/>
              <w:ind w:left="95"/>
              <w:rPr>
                <w:rFonts w:ascii="宋体" w:eastAsia="宋体" w:hAnsi="宋体" w:cs="宋体"/>
                <w:sz w:val="21"/>
                <w:szCs w:val="21"/>
              </w:rPr>
            </w:pPr>
            <w:proofErr w:type="spellStart"/>
            <w:r>
              <w:rPr>
                <w:rFonts w:ascii="宋体" w:eastAsia="宋体" w:hAnsi="宋体" w:cs="宋体" w:hint="eastAsia"/>
                <w:spacing w:val="2"/>
                <w:sz w:val="21"/>
                <w:szCs w:val="21"/>
              </w:rPr>
              <w:t>法定代表人</w:t>
            </w:r>
            <w:proofErr w:type="spellEnd"/>
          </w:p>
        </w:tc>
        <w:tc>
          <w:tcPr>
            <w:tcW w:w="559" w:type="pct"/>
            <w:tcBorders>
              <w:top w:val="single" w:sz="2" w:space="0" w:color="000000"/>
              <w:bottom w:val="single" w:sz="2" w:space="0" w:color="000000"/>
            </w:tcBorders>
            <w:shd w:val="clear" w:color="auto" w:fill="auto"/>
            <w:noWrap/>
          </w:tcPr>
          <w:p w14:paraId="763103E0" w14:textId="77777777" w:rsidR="00461D2E" w:rsidRDefault="00461D2E">
            <w:pPr>
              <w:framePr w:wrap="auto" w:yAlign="inline"/>
              <w:rPr>
                <w:rFonts w:ascii="宋体" w:eastAsia="宋体" w:hAnsi="宋体" w:cs="宋体"/>
                <w:sz w:val="21"/>
                <w:szCs w:val="21"/>
              </w:rPr>
            </w:pPr>
          </w:p>
        </w:tc>
        <w:tc>
          <w:tcPr>
            <w:tcW w:w="2411" w:type="pct"/>
            <w:tcBorders>
              <w:top w:val="single" w:sz="2" w:space="0" w:color="000000"/>
              <w:bottom w:val="single" w:sz="2" w:space="0" w:color="000000"/>
            </w:tcBorders>
            <w:shd w:val="clear" w:color="auto" w:fill="auto"/>
            <w:noWrap/>
          </w:tcPr>
          <w:p w14:paraId="516EB1CB" w14:textId="77777777" w:rsidR="00461D2E" w:rsidRDefault="00AD696C">
            <w:pPr>
              <w:framePr w:wrap="auto" w:yAlign="inline"/>
              <w:spacing w:before="99" w:line="221" w:lineRule="auto"/>
              <w:ind w:left="94"/>
              <w:rPr>
                <w:rFonts w:ascii="宋体" w:eastAsia="宋体" w:hAnsi="宋体" w:cs="宋体"/>
                <w:sz w:val="21"/>
                <w:szCs w:val="21"/>
              </w:rPr>
            </w:pPr>
            <w:proofErr w:type="spellStart"/>
            <w:r>
              <w:rPr>
                <w:rFonts w:ascii="宋体" w:eastAsia="宋体" w:hAnsi="宋体" w:cs="宋体" w:hint="eastAsia"/>
                <w:spacing w:val="4"/>
                <w:sz w:val="21"/>
                <w:szCs w:val="21"/>
              </w:rPr>
              <w:t>联</w:t>
            </w:r>
            <w:r>
              <w:rPr>
                <w:rFonts w:ascii="宋体" w:eastAsia="宋体" w:hAnsi="宋体" w:cs="宋体" w:hint="eastAsia"/>
                <w:spacing w:val="3"/>
                <w:sz w:val="21"/>
                <w:szCs w:val="21"/>
              </w:rPr>
              <w:t>系人</w:t>
            </w:r>
            <w:proofErr w:type="spellEnd"/>
          </w:p>
        </w:tc>
        <w:tc>
          <w:tcPr>
            <w:tcW w:w="1805" w:type="pct"/>
            <w:tcBorders>
              <w:top w:val="single" w:sz="2" w:space="0" w:color="000000"/>
              <w:bottom w:val="single" w:sz="2" w:space="0" w:color="000000"/>
            </w:tcBorders>
            <w:shd w:val="clear" w:color="auto" w:fill="auto"/>
            <w:noWrap/>
          </w:tcPr>
          <w:p w14:paraId="1EA7A312" w14:textId="77777777" w:rsidR="00461D2E" w:rsidRDefault="00461D2E">
            <w:pPr>
              <w:framePr w:wrap="auto" w:yAlign="inline"/>
              <w:rPr>
                <w:rFonts w:ascii="宋体" w:eastAsia="宋体" w:hAnsi="宋体" w:cs="宋体"/>
                <w:sz w:val="21"/>
                <w:szCs w:val="21"/>
              </w:rPr>
            </w:pPr>
          </w:p>
        </w:tc>
      </w:tr>
      <w:tr w:rsidR="00E84875" w14:paraId="470D5B06" w14:textId="77777777">
        <w:trPr>
          <w:trHeight w:val="425"/>
        </w:trPr>
        <w:tc>
          <w:tcPr>
            <w:tcW w:w="225" w:type="pct"/>
            <w:tcBorders>
              <w:top w:val="single" w:sz="2" w:space="0" w:color="000000"/>
              <w:bottom w:val="single" w:sz="2" w:space="0" w:color="000000"/>
            </w:tcBorders>
            <w:shd w:val="clear" w:color="auto" w:fill="auto"/>
            <w:noWrap/>
          </w:tcPr>
          <w:p w14:paraId="2F0C6298" w14:textId="77777777" w:rsidR="00461D2E" w:rsidRDefault="00AD696C">
            <w:pPr>
              <w:framePr w:wrap="auto" w:yAlign="inline"/>
              <w:spacing w:before="99" w:line="221" w:lineRule="auto"/>
              <w:ind w:left="95"/>
              <w:rPr>
                <w:rFonts w:ascii="宋体" w:eastAsia="宋体" w:hAnsi="宋体" w:cs="宋体"/>
                <w:sz w:val="21"/>
                <w:szCs w:val="21"/>
              </w:rPr>
            </w:pPr>
            <w:proofErr w:type="spellStart"/>
            <w:r>
              <w:rPr>
                <w:rFonts w:ascii="宋体" w:eastAsia="宋体" w:hAnsi="宋体" w:cs="宋体" w:hint="eastAsia"/>
                <w:spacing w:val="3"/>
                <w:sz w:val="21"/>
                <w:szCs w:val="21"/>
              </w:rPr>
              <w:t>联系地</w:t>
            </w:r>
            <w:r>
              <w:rPr>
                <w:rFonts w:ascii="宋体" w:eastAsia="宋体" w:hAnsi="宋体" w:cs="宋体" w:hint="eastAsia"/>
                <w:spacing w:val="2"/>
                <w:sz w:val="21"/>
                <w:szCs w:val="21"/>
              </w:rPr>
              <w:t>址</w:t>
            </w:r>
            <w:proofErr w:type="spellEnd"/>
          </w:p>
        </w:tc>
        <w:tc>
          <w:tcPr>
            <w:tcW w:w="559" w:type="pct"/>
            <w:tcBorders>
              <w:top w:val="single" w:sz="2" w:space="0" w:color="000000"/>
              <w:bottom w:val="single" w:sz="2" w:space="0" w:color="000000"/>
            </w:tcBorders>
            <w:shd w:val="clear" w:color="auto" w:fill="auto"/>
            <w:noWrap/>
          </w:tcPr>
          <w:p w14:paraId="092F3524" w14:textId="77777777" w:rsidR="00461D2E" w:rsidRDefault="00461D2E">
            <w:pPr>
              <w:framePr w:wrap="auto" w:yAlign="inline"/>
              <w:rPr>
                <w:rFonts w:ascii="宋体" w:eastAsia="宋体" w:hAnsi="宋体" w:cs="宋体"/>
                <w:sz w:val="21"/>
                <w:szCs w:val="21"/>
              </w:rPr>
            </w:pPr>
          </w:p>
        </w:tc>
        <w:tc>
          <w:tcPr>
            <w:tcW w:w="2411" w:type="pct"/>
            <w:tcBorders>
              <w:top w:val="single" w:sz="2" w:space="0" w:color="000000"/>
              <w:bottom w:val="single" w:sz="2" w:space="0" w:color="000000"/>
            </w:tcBorders>
            <w:shd w:val="clear" w:color="auto" w:fill="auto"/>
            <w:noWrap/>
          </w:tcPr>
          <w:p w14:paraId="73166A56" w14:textId="77777777" w:rsidR="00461D2E" w:rsidRDefault="00AD696C">
            <w:pPr>
              <w:framePr w:wrap="auto" w:yAlign="inline"/>
              <w:spacing w:before="99" w:line="221" w:lineRule="auto"/>
              <w:ind w:left="94"/>
              <w:rPr>
                <w:rFonts w:ascii="宋体" w:eastAsia="宋体" w:hAnsi="宋体" w:cs="宋体"/>
                <w:sz w:val="21"/>
                <w:szCs w:val="21"/>
              </w:rPr>
            </w:pPr>
            <w:proofErr w:type="spellStart"/>
            <w:r>
              <w:rPr>
                <w:rFonts w:ascii="宋体" w:eastAsia="宋体" w:hAnsi="宋体" w:cs="宋体" w:hint="eastAsia"/>
                <w:spacing w:val="-2"/>
                <w:sz w:val="21"/>
                <w:szCs w:val="21"/>
              </w:rPr>
              <w:t>联系电话</w:t>
            </w:r>
            <w:proofErr w:type="spellEnd"/>
          </w:p>
        </w:tc>
        <w:tc>
          <w:tcPr>
            <w:tcW w:w="1805" w:type="pct"/>
            <w:tcBorders>
              <w:top w:val="single" w:sz="2" w:space="0" w:color="000000"/>
              <w:bottom w:val="single" w:sz="2" w:space="0" w:color="000000"/>
            </w:tcBorders>
            <w:shd w:val="clear" w:color="auto" w:fill="auto"/>
            <w:noWrap/>
          </w:tcPr>
          <w:p w14:paraId="3DFA514A" w14:textId="77777777" w:rsidR="00461D2E" w:rsidRDefault="00461D2E">
            <w:pPr>
              <w:framePr w:wrap="auto" w:yAlign="inline"/>
              <w:rPr>
                <w:rFonts w:ascii="宋体" w:eastAsia="宋体" w:hAnsi="宋体" w:cs="宋体"/>
                <w:sz w:val="21"/>
                <w:szCs w:val="21"/>
              </w:rPr>
            </w:pPr>
          </w:p>
        </w:tc>
      </w:tr>
      <w:tr w:rsidR="00E84875" w14:paraId="73EC2CA4" w14:textId="77777777">
        <w:trPr>
          <w:trHeight w:val="1724"/>
        </w:trPr>
        <w:tc>
          <w:tcPr>
            <w:tcW w:w="225" w:type="pct"/>
            <w:tcBorders>
              <w:top w:val="single" w:sz="2" w:space="0" w:color="000000"/>
              <w:bottom w:val="single" w:sz="2" w:space="0" w:color="000000"/>
            </w:tcBorders>
            <w:shd w:val="clear" w:color="auto" w:fill="auto"/>
            <w:noWrap/>
          </w:tcPr>
          <w:p w14:paraId="6669D888" w14:textId="77777777" w:rsidR="00461D2E" w:rsidRDefault="00461D2E">
            <w:pPr>
              <w:framePr w:wrap="auto" w:yAlign="inline"/>
              <w:spacing w:line="331" w:lineRule="auto"/>
              <w:rPr>
                <w:rFonts w:ascii="宋体" w:eastAsia="宋体" w:hAnsi="宋体" w:cs="宋体"/>
                <w:sz w:val="21"/>
                <w:szCs w:val="21"/>
              </w:rPr>
            </w:pPr>
          </w:p>
          <w:p w14:paraId="05A4D411" w14:textId="77777777" w:rsidR="00461D2E" w:rsidRDefault="00461D2E">
            <w:pPr>
              <w:framePr w:wrap="auto" w:yAlign="inline"/>
              <w:spacing w:line="332" w:lineRule="auto"/>
              <w:rPr>
                <w:rFonts w:ascii="宋体" w:eastAsia="宋体" w:hAnsi="宋体" w:cs="宋体"/>
                <w:sz w:val="21"/>
                <w:szCs w:val="21"/>
              </w:rPr>
            </w:pPr>
          </w:p>
          <w:p w14:paraId="1F6850EB" w14:textId="77777777" w:rsidR="00461D2E" w:rsidRDefault="00AD696C">
            <w:pPr>
              <w:framePr w:wrap="auto" w:yAlign="inline"/>
              <w:spacing w:before="78" w:line="219" w:lineRule="auto"/>
              <w:ind w:left="95"/>
              <w:rPr>
                <w:rFonts w:ascii="宋体" w:eastAsia="宋体" w:hAnsi="宋体" w:cs="宋体"/>
                <w:sz w:val="21"/>
                <w:szCs w:val="21"/>
              </w:rPr>
            </w:pPr>
            <w:proofErr w:type="spellStart"/>
            <w:r>
              <w:rPr>
                <w:rFonts w:ascii="宋体" w:eastAsia="宋体" w:hAnsi="宋体" w:cs="宋体" w:hint="eastAsia"/>
                <w:spacing w:val="-1"/>
                <w:sz w:val="21"/>
                <w:szCs w:val="21"/>
              </w:rPr>
              <w:t>诚信档案记录情况</w:t>
            </w:r>
            <w:proofErr w:type="spellEnd"/>
          </w:p>
        </w:tc>
        <w:tc>
          <w:tcPr>
            <w:tcW w:w="4775" w:type="pct"/>
            <w:gridSpan w:val="3"/>
            <w:tcBorders>
              <w:top w:val="single" w:sz="2" w:space="0" w:color="000000"/>
              <w:bottom w:val="single" w:sz="2" w:space="0" w:color="000000"/>
            </w:tcBorders>
            <w:shd w:val="clear" w:color="auto" w:fill="auto"/>
            <w:noWrap/>
            <w:vAlign w:val="center"/>
          </w:tcPr>
          <w:p w14:paraId="7FF4F872" w14:textId="77777777" w:rsidR="00461D2E" w:rsidRDefault="00AD696C">
            <w:pPr>
              <w:framePr w:wrap="auto" w:yAlign="inline"/>
              <w:ind w:firstLineChars="200" w:firstLine="420"/>
              <w:jc w:val="both"/>
              <w:rPr>
                <w:rFonts w:ascii="宋体" w:eastAsia="宋体" w:hAnsi="宋体" w:cs="宋体"/>
                <w:sz w:val="21"/>
                <w:szCs w:val="21"/>
                <w:lang w:eastAsia="zh-CN"/>
              </w:rPr>
            </w:pPr>
            <w:r>
              <w:rPr>
                <w:rFonts w:ascii="宋体" w:eastAsia="宋体" w:hAnsi="宋体" w:cs="宋体" w:hint="eastAsia"/>
                <w:sz w:val="21"/>
                <w:szCs w:val="21"/>
                <w:lang w:eastAsia="zh-CN"/>
              </w:rPr>
              <w:t>暂无南京市政府采购失信处罚记录。</w:t>
            </w:r>
          </w:p>
        </w:tc>
      </w:tr>
      <w:tr w:rsidR="00461D2E" w14:paraId="326E494A" w14:textId="77777777">
        <w:trPr>
          <w:trHeight w:val="6556"/>
        </w:trPr>
        <w:tc>
          <w:tcPr>
            <w:tcW w:w="225" w:type="pct"/>
            <w:tcBorders>
              <w:top w:val="single" w:sz="2" w:space="0" w:color="000000"/>
              <w:bottom w:val="single" w:sz="2" w:space="0" w:color="000000"/>
            </w:tcBorders>
            <w:shd w:val="clear" w:color="auto" w:fill="auto"/>
            <w:noWrap/>
          </w:tcPr>
          <w:p w14:paraId="467979E7" w14:textId="77777777" w:rsidR="00461D2E" w:rsidRDefault="00461D2E">
            <w:pPr>
              <w:framePr w:wrap="auto" w:yAlign="inline"/>
              <w:spacing w:line="255" w:lineRule="auto"/>
              <w:rPr>
                <w:rFonts w:ascii="宋体" w:eastAsia="宋体" w:hAnsi="宋体" w:cs="宋体"/>
                <w:sz w:val="21"/>
                <w:szCs w:val="21"/>
                <w:lang w:eastAsia="zh-CN"/>
              </w:rPr>
            </w:pPr>
          </w:p>
          <w:p w14:paraId="3D46632B" w14:textId="77777777" w:rsidR="00461D2E" w:rsidRDefault="00461D2E">
            <w:pPr>
              <w:framePr w:wrap="auto" w:yAlign="inline"/>
              <w:spacing w:line="255" w:lineRule="auto"/>
              <w:rPr>
                <w:rFonts w:ascii="宋体" w:eastAsia="宋体" w:hAnsi="宋体" w:cs="宋体"/>
                <w:sz w:val="21"/>
                <w:szCs w:val="21"/>
                <w:lang w:eastAsia="zh-CN"/>
              </w:rPr>
            </w:pPr>
          </w:p>
          <w:p w14:paraId="505730B4" w14:textId="77777777" w:rsidR="00461D2E" w:rsidRDefault="00461D2E">
            <w:pPr>
              <w:framePr w:wrap="auto" w:yAlign="inline"/>
              <w:spacing w:line="255" w:lineRule="auto"/>
              <w:rPr>
                <w:rFonts w:ascii="宋体" w:eastAsia="宋体" w:hAnsi="宋体" w:cs="宋体"/>
                <w:sz w:val="21"/>
                <w:szCs w:val="21"/>
                <w:lang w:eastAsia="zh-CN"/>
              </w:rPr>
            </w:pPr>
          </w:p>
          <w:p w14:paraId="3BF43931" w14:textId="77777777" w:rsidR="00461D2E" w:rsidRDefault="00461D2E">
            <w:pPr>
              <w:framePr w:wrap="auto" w:yAlign="inline"/>
              <w:spacing w:line="255" w:lineRule="auto"/>
              <w:rPr>
                <w:rFonts w:ascii="宋体" w:eastAsia="宋体" w:hAnsi="宋体" w:cs="宋体"/>
                <w:sz w:val="21"/>
                <w:szCs w:val="21"/>
                <w:lang w:eastAsia="zh-CN"/>
              </w:rPr>
            </w:pPr>
          </w:p>
          <w:p w14:paraId="2342D170" w14:textId="77777777" w:rsidR="00461D2E" w:rsidRDefault="00461D2E">
            <w:pPr>
              <w:framePr w:wrap="auto" w:yAlign="inline"/>
              <w:spacing w:line="255" w:lineRule="auto"/>
              <w:rPr>
                <w:rFonts w:ascii="宋体" w:eastAsia="宋体" w:hAnsi="宋体" w:cs="宋体"/>
                <w:sz w:val="21"/>
                <w:szCs w:val="21"/>
                <w:lang w:eastAsia="zh-CN"/>
              </w:rPr>
            </w:pPr>
          </w:p>
          <w:p w14:paraId="556977D9" w14:textId="77777777" w:rsidR="00461D2E" w:rsidRDefault="00461D2E">
            <w:pPr>
              <w:framePr w:wrap="auto" w:yAlign="inline"/>
              <w:spacing w:line="255" w:lineRule="auto"/>
              <w:rPr>
                <w:rFonts w:ascii="宋体" w:eastAsia="宋体" w:hAnsi="宋体" w:cs="宋体"/>
                <w:sz w:val="21"/>
                <w:szCs w:val="21"/>
                <w:lang w:eastAsia="zh-CN"/>
              </w:rPr>
            </w:pPr>
          </w:p>
          <w:p w14:paraId="4A27A895" w14:textId="77777777" w:rsidR="00461D2E" w:rsidRDefault="00461D2E">
            <w:pPr>
              <w:framePr w:wrap="auto" w:yAlign="inline"/>
              <w:spacing w:line="256" w:lineRule="auto"/>
              <w:rPr>
                <w:rFonts w:ascii="宋体" w:eastAsia="宋体" w:hAnsi="宋体" w:cs="宋体"/>
                <w:sz w:val="21"/>
                <w:szCs w:val="21"/>
                <w:lang w:eastAsia="zh-CN"/>
              </w:rPr>
            </w:pPr>
          </w:p>
          <w:p w14:paraId="6E7B336B" w14:textId="77777777" w:rsidR="00461D2E" w:rsidRDefault="00461D2E">
            <w:pPr>
              <w:framePr w:wrap="auto" w:yAlign="inline"/>
              <w:spacing w:line="256" w:lineRule="auto"/>
              <w:rPr>
                <w:rFonts w:ascii="宋体" w:eastAsia="宋体" w:hAnsi="宋体" w:cs="宋体"/>
                <w:sz w:val="21"/>
                <w:szCs w:val="21"/>
                <w:lang w:eastAsia="zh-CN"/>
              </w:rPr>
            </w:pPr>
          </w:p>
          <w:p w14:paraId="0770812B" w14:textId="77777777" w:rsidR="00461D2E" w:rsidRDefault="00461D2E">
            <w:pPr>
              <w:framePr w:wrap="auto" w:yAlign="inline"/>
              <w:spacing w:line="256" w:lineRule="auto"/>
              <w:rPr>
                <w:rFonts w:ascii="宋体" w:eastAsia="宋体" w:hAnsi="宋体" w:cs="宋体"/>
                <w:sz w:val="21"/>
                <w:szCs w:val="21"/>
                <w:lang w:eastAsia="zh-CN"/>
              </w:rPr>
            </w:pPr>
          </w:p>
          <w:p w14:paraId="0217F450" w14:textId="77777777" w:rsidR="00461D2E" w:rsidRDefault="00461D2E">
            <w:pPr>
              <w:framePr w:wrap="auto" w:yAlign="inline"/>
              <w:spacing w:line="256" w:lineRule="auto"/>
              <w:rPr>
                <w:rFonts w:ascii="宋体" w:eastAsia="宋体" w:hAnsi="宋体" w:cs="宋体"/>
                <w:sz w:val="21"/>
                <w:szCs w:val="21"/>
                <w:lang w:eastAsia="zh-CN"/>
              </w:rPr>
            </w:pPr>
          </w:p>
          <w:p w14:paraId="6C04628C" w14:textId="77777777" w:rsidR="00461D2E" w:rsidRDefault="00461D2E">
            <w:pPr>
              <w:framePr w:wrap="auto" w:yAlign="inline"/>
              <w:spacing w:line="256" w:lineRule="auto"/>
              <w:rPr>
                <w:rFonts w:ascii="宋体" w:eastAsia="宋体" w:hAnsi="宋体" w:cs="宋体"/>
                <w:sz w:val="21"/>
                <w:szCs w:val="21"/>
                <w:lang w:eastAsia="zh-CN"/>
              </w:rPr>
            </w:pPr>
          </w:p>
          <w:p w14:paraId="7F458B9F" w14:textId="77777777" w:rsidR="00461D2E" w:rsidRDefault="00461D2E">
            <w:pPr>
              <w:framePr w:wrap="auto" w:yAlign="inline"/>
              <w:spacing w:line="256" w:lineRule="auto"/>
              <w:rPr>
                <w:rFonts w:ascii="宋体" w:eastAsia="宋体" w:hAnsi="宋体" w:cs="宋体"/>
                <w:sz w:val="21"/>
                <w:szCs w:val="21"/>
                <w:lang w:eastAsia="zh-CN"/>
              </w:rPr>
            </w:pPr>
          </w:p>
          <w:p w14:paraId="2A0A3FC9" w14:textId="77777777" w:rsidR="0053476A" w:rsidRDefault="00AD696C">
            <w:pPr>
              <w:framePr w:wrap="auto" w:yAlign="inline"/>
              <w:spacing w:before="78" w:line="219" w:lineRule="auto"/>
              <w:rPr>
                <w:rFonts w:ascii="宋体" w:eastAsia="宋体" w:hAnsi="宋体" w:cs="宋体"/>
                <w:sz w:val="21"/>
                <w:szCs w:val="21"/>
              </w:rPr>
            </w:pPr>
            <w:proofErr w:type="spellStart"/>
            <w:r>
              <w:rPr>
                <w:rFonts w:ascii="宋体" w:eastAsia="宋体" w:hAnsi="宋体" w:cs="宋体" w:hint="eastAsia"/>
                <w:spacing w:val="-2"/>
                <w:sz w:val="21"/>
                <w:szCs w:val="21"/>
              </w:rPr>
              <w:t>信用承诺</w:t>
            </w:r>
            <w:proofErr w:type="spellEnd"/>
          </w:p>
        </w:tc>
        <w:tc>
          <w:tcPr>
            <w:tcW w:w="4775" w:type="pct"/>
            <w:gridSpan w:val="3"/>
            <w:tcBorders>
              <w:top w:val="single" w:sz="2" w:space="0" w:color="000000"/>
              <w:bottom w:val="single" w:sz="2" w:space="0" w:color="000000"/>
            </w:tcBorders>
            <w:shd w:val="clear" w:color="auto" w:fill="auto"/>
            <w:noWrap/>
          </w:tcPr>
          <w:p w14:paraId="663DC095" w14:textId="77777777" w:rsidR="00461D2E" w:rsidRDefault="00AD696C">
            <w:pPr>
              <w:framePr w:wrap="auto" w:yAlign="inline"/>
              <w:spacing w:before="123" w:line="289" w:lineRule="auto"/>
              <w:ind w:left="131" w:firstLine="447"/>
              <w:rPr>
                <w:rFonts w:ascii="宋体" w:eastAsia="宋体" w:hAnsi="宋体" w:cs="宋体"/>
                <w:sz w:val="21"/>
                <w:szCs w:val="21"/>
                <w:lang w:eastAsia="zh-CN"/>
              </w:rPr>
            </w:pPr>
            <w:r>
              <w:rPr>
                <w:rFonts w:ascii="宋体" w:eastAsia="宋体" w:hAnsi="宋体" w:cs="宋体" w:hint="eastAsia"/>
                <w:spacing w:val="24"/>
                <w:sz w:val="21"/>
                <w:szCs w:val="21"/>
                <w:lang w:eastAsia="zh-CN"/>
              </w:rPr>
              <w:t>我</w:t>
            </w:r>
            <w:r>
              <w:rPr>
                <w:rFonts w:ascii="宋体" w:eastAsia="宋体" w:hAnsi="宋体" w:cs="宋体" w:hint="eastAsia"/>
                <w:spacing w:val="16"/>
                <w:sz w:val="21"/>
                <w:szCs w:val="21"/>
                <w:lang w:eastAsia="zh-CN"/>
              </w:rPr>
              <w:t>公</w:t>
            </w:r>
            <w:r>
              <w:rPr>
                <w:rFonts w:ascii="宋体" w:eastAsia="宋体" w:hAnsi="宋体" w:cs="宋体" w:hint="eastAsia"/>
                <w:spacing w:val="12"/>
                <w:sz w:val="21"/>
                <w:szCs w:val="21"/>
                <w:lang w:eastAsia="zh-CN"/>
              </w:rPr>
              <w:t>司自愿参加贵中心(公司)组织的本次采购活动，严格</w:t>
            </w:r>
            <w:r>
              <w:rPr>
                <w:rFonts w:ascii="宋体" w:eastAsia="宋体" w:hAnsi="宋体" w:cs="宋体" w:hint="eastAsia"/>
                <w:spacing w:val="-1"/>
                <w:sz w:val="21"/>
                <w:szCs w:val="21"/>
                <w:lang w:eastAsia="zh-CN"/>
              </w:rPr>
              <w:t>遵守《中华人民政府采购法》及相关法律法规</w:t>
            </w:r>
            <w:r>
              <w:rPr>
                <w:rFonts w:ascii="宋体" w:eastAsia="宋体" w:hAnsi="宋体" w:cs="宋体" w:hint="eastAsia"/>
                <w:sz w:val="21"/>
                <w:szCs w:val="21"/>
                <w:lang w:eastAsia="zh-CN"/>
              </w:rPr>
              <w:t>，坚守公开、公平、</w:t>
            </w:r>
            <w:r>
              <w:rPr>
                <w:rFonts w:ascii="宋体" w:eastAsia="宋体" w:hAnsi="宋体" w:cs="宋体" w:hint="eastAsia"/>
                <w:spacing w:val="12"/>
                <w:sz w:val="21"/>
                <w:szCs w:val="21"/>
                <w:lang w:eastAsia="zh-CN"/>
              </w:rPr>
              <w:t>公正</w:t>
            </w:r>
            <w:r>
              <w:rPr>
                <w:rFonts w:ascii="宋体" w:eastAsia="宋体" w:hAnsi="宋体" w:cs="宋体" w:hint="eastAsia"/>
                <w:spacing w:val="11"/>
                <w:sz w:val="21"/>
                <w:szCs w:val="21"/>
                <w:lang w:eastAsia="zh-CN"/>
              </w:rPr>
              <w:t>和</w:t>
            </w:r>
            <w:r>
              <w:rPr>
                <w:rFonts w:ascii="宋体" w:eastAsia="宋体" w:hAnsi="宋体" w:cs="宋体" w:hint="eastAsia"/>
                <w:spacing w:val="6"/>
                <w:sz w:val="21"/>
                <w:szCs w:val="21"/>
                <w:lang w:eastAsia="zh-CN"/>
              </w:rPr>
              <w:t>诚实信用的原则，依法诚信经营，无条件遵守本次政府采</w:t>
            </w:r>
            <w:r>
              <w:rPr>
                <w:rFonts w:ascii="宋体" w:eastAsia="宋体" w:hAnsi="宋体" w:cs="宋体" w:hint="eastAsia"/>
                <w:spacing w:val="12"/>
                <w:sz w:val="21"/>
                <w:szCs w:val="21"/>
                <w:lang w:eastAsia="zh-CN"/>
              </w:rPr>
              <w:t>购活</w:t>
            </w:r>
            <w:r>
              <w:rPr>
                <w:rFonts w:ascii="宋体" w:eastAsia="宋体" w:hAnsi="宋体" w:cs="宋体" w:hint="eastAsia"/>
                <w:spacing w:val="6"/>
                <w:sz w:val="21"/>
                <w:szCs w:val="21"/>
                <w:lang w:eastAsia="zh-CN"/>
              </w:rPr>
              <w:t>动的各项规定。我们郑重承诺，本公司符合《政府采购法》</w:t>
            </w:r>
            <w:r>
              <w:rPr>
                <w:rFonts w:ascii="宋体" w:eastAsia="宋体" w:hAnsi="宋体" w:cs="宋体" w:hint="eastAsia"/>
                <w:spacing w:val="15"/>
                <w:sz w:val="21"/>
                <w:szCs w:val="21"/>
                <w:lang w:eastAsia="zh-CN"/>
              </w:rPr>
              <w:t>第</w:t>
            </w:r>
            <w:r>
              <w:rPr>
                <w:rFonts w:ascii="宋体" w:eastAsia="宋体" w:hAnsi="宋体" w:cs="宋体" w:hint="eastAsia"/>
                <w:spacing w:val="8"/>
                <w:sz w:val="21"/>
                <w:szCs w:val="21"/>
                <w:lang w:eastAsia="zh-CN"/>
              </w:rPr>
              <w:t>二十二条规定的条件，包括：具有独立承担民事责任的能力；</w:t>
            </w:r>
            <w:r>
              <w:rPr>
                <w:rFonts w:ascii="宋体" w:eastAsia="宋体" w:hAnsi="宋体" w:cs="宋体" w:hint="eastAsia"/>
                <w:spacing w:val="12"/>
                <w:sz w:val="21"/>
                <w:szCs w:val="21"/>
                <w:lang w:eastAsia="zh-CN"/>
              </w:rPr>
              <w:t>具</w:t>
            </w:r>
            <w:r>
              <w:rPr>
                <w:rFonts w:ascii="宋体" w:eastAsia="宋体" w:hAnsi="宋体" w:cs="宋体" w:hint="eastAsia"/>
                <w:spacing w:val="9"/>
                <w:sz w:val="21"/>
                <w:szCs w:val="21"/>
                <w:lang w:eastAsia="zh-CN"/>
              </w:rPr>
              <w:t>有良好的商业信誉和健全的财务会计制度；有履行合同所必需的设备和专业技术能力；有依法缴纳税收和社会保障资金的良</w:t>
            </w:r>
            <w:r>
              <w:rPr>
                <w:rFonts w:ascii="宋体" w:eastAsia="宋体" w:hAnsi="宋体" w:cs="宋体" w:hint="eastAsia"/>
                <w:spacing w:val="6"/>
                <w:sz w:val="21"/>
                <w:szCs w:val="21"/>
                <w:lang w:eastAsia="zh-CN"/>
              </w:rPr>
              <w:t>好</w:t>
            </w:r>
            <w:r>
              <w:rPr>
                <w:rFonts w:ascii="宋体" w:eastAsia="宋体" w:hAnsi="宋体" w:cs="宋体" w:hint="eastAsia"/>
                <w:spacing w:val="16"/>
                <w:sz w:val="21"/>
                <w:szCs w:val="21"/>
                <w:lang w:eastAsia="zh-CN"/>
              </w:rPr>
              <w:t>记</w:t>
            </w:r>
            <w:r>
              <w:rPr>
                <w:rFonts w:ascii="宋体" w:eastAsia="宋体" w:hAnsi="宋体" w:cs="宋体" w:hint="eastAsia"/>
                <w:spacing w:val="8"/>
                <w:sz w:val="21"/>
                <w:szCs w:val="21"/>
                <w:lang w:eastAsia="zh-CN"/>
              </w:rPr>
              <w:t>录；参加政府采购活动前三年内，在经营活动中没有重大违法</w:t>
            </w:r>
            <w:r>
              <w:rPr>
                <w:rFonts w:ascii="宋体" w:eastAsia="宋体" w:hAnsi="宋体" w:cs="宋体" w:hint="eastAsia"/>
                <w:spacing w:val="16"/>
                <w:sz w:val="21"/>
                <w:szCs w:val="21"/>
                <w:lang w:eastAsia="zh-CN"/>
              </w:rPr>
              <w:t>记</w:t>
            </w:r>
            <w:r>
              <w:rPr>
                <w:rFonts w:ascii="宋体" w:eastAsia="宋体" w:hAnsi="宋体" w:cs="宋体" w:hint="eastAsia"/>
                <w:spacing w:val="8"/>
                <w:sz w:val="21"/>
                <w:szCs w:val="21"/>
                <w:lang w:eastAsia="zh-CN"/>
              </w:rPr>
              <w:t>录；符合法律、行政法规和采购文件规定的其他条件。如有弄</w:t>
            </w:r>
            <w:r>
              <w:rPr>
                <w:rFonts w:ascii="宋体" w:eastAsia="宋体" w:hAnsi="宋体" w:cs="宋体" w:hint="eastAsia"/>
                <w:spacing w:val="12"/>
                <w:sz w:val="21"/>
                <w:szCs w:val="21"/>
                <w:lang w:eastAsia="zh-CN"/>
              </w:rPr>
              <w:t>虚作</w:t>
            </w:r>
            <w:r>
              <w:rPr>
                <w:rFonts w:ascii="宋体" w:eastAsia="宋体" w:hAnsi="宋体" w:cs="宋体" w:hint="eastAsia"/>
                <w:spacing w:val="11"/>
                <w:sz w:val="21"/>
                <w:szCs w:val="21"/>
                <w:lang w:eastAsia="zh-CN"/>
              </w:rPr>
              <w:t>假</w:t>
            </w:r>
            <w:r>
              <w:rPr>
                <w:rFonts w:ascii="宋体" w:eastAsia="宋体" w:hAnsi="宋体" w:cs="宋体" w:hint="eastAsia"/>
                <w:spacing w:val="6"/>
                <w:sz w:val="21"/>
                <w:szCs w:val="21"/>
                <w:lang w:eastAsia="zh-CN"/>
              </w:rPr>
              <w:t>或其他违法违规行为，愿承担一切法律责任，接受各级政</w:t>
            </w:r>
            <w:r>
              <w:rPr>
                <w:rFonts w:ascii="宋体" w:eastAsia="宋体" w:hAnsi="宋体" w:cs="宋体" w:hint="eastAsia"/>
                <w:spacing w:val="8"/>
                <w:sz w:val="21"/>
                <w:szCs w:val="21"/>
                <w:lang w:eastAsia="zh-CN"/>
              </w:rPr>
              <w:t>府采购监管部门和有权机关的审查和处罚</w:t>
            </w:r>
            <w:r>
              <w:rPr>
                <w:rFonts w:ascii="宋体" w:eastAsia="宋体" w:hAnsi="宋体" w:cs="宋体" w:hint="eastAsia"/>
                <w:spacing w:val="7"/>
                <w:sz w:val="21"/>
                <w:szCs w:val="21"/>
                <w:lang w:eastAsia="zh-CN"/>
              </w:rPr>
              <w:t>。</w:t>
            </w:r>
          </w:p>
          <w:p w14:paraId="6A1207AB" w14:textId="77777777" w:rsidR="00461D2E" w:rsidRDefault="00461D2E">
            <w:pPr>
              <w:framePr w:wrap="auto" w:yAlign="inline"/>
              <w:spacing w:line="253" w:lineRule="auto"/>
              <w:rPr>
                <w:rFonts w:ascii="宋体" w:eastAsia="宋体" w:hAnsi="宋体" w:cs="宋体"/>
                <w:sz w:val="21"/>
                <w:szCs w:val="21"/>
                <w:lang w:eastAsia="zh-CN"/>
              </w:rPr>
            </w:pPr>
          </w:p>
          <w:p w14:paraId="50BD0868" w14:textId="77777777" w:rsidR="00461D2E" w:rsidRDefault="00461D2E">
            <w:pPr>
              <w:framePr w:wrap="auto" w:yAlign="inline"/>
              <w:spacing w:line="253" w:lineRule="auto"/>
              <w:rPr>
                <w:rFonts w:ascii="宋体" w:eastAsia="宋体" w:hAnsi="宋体" w:cs="宋体"/>
                <w:sz w:val="21"/>
                <w:szCs w:val="21"/>
                <w:lang w:eastAsia="zh-CN"/>
              </w:rPr>
            </w:pPr>
          </w:p>
          <w:p w14:paraId="7EF85D16" w14:textId="77777777" w:rsidR="00461D2E" w:rsidRDefault="00461D2E">
            <w:pPr>
              <w:framePr w:wrap="auto" w:yAlign="inline"/>
              <w:spacing w:line="253" w:lineRule="auto"/>
              <w:rPr>
                <w:rFonts w:ascii="宋体" w:eastAsia="宋体" w:hAnsi="宋体" w:cs="宋体"/>
                <w:sz w:val="21"/>
                <w:szCs w:val="21"/>
                <w:lang w:eastAsia="zh-CN"/>
              </w:rPr>
            </w:pPr>
          </w:p>
          <w:p w14:paraId="191816FF" w14:textId="77777777" w:rsidR="00461D2E" w:rsidRDefault="00461D2E">
            <w:pPr>
              <w:framePr w:wrap="auto" w:yAlign="inline"/>
              <w:spacing w:line="253" w:lineRule="auto"/>
              <w:rPr>
                <w:rFonts w:ascii="宋体" w:eastAsia="宋体" w:hAnsi="宋体" w:cs="宋体"/>
                <w:sz w:val="21"/>
                <w:szCs w:val="21"/>
                <w:lang w:eastAsia="zh-CN"/>
              </w:rPr>
            </w:pPr>
          </w:p>
          <w:p w14:paraId="4C36EDCE" w14:textId="77777777" w:rsidR="00461D2E" w:rsidRDefault="00461D2E">
            <w:pPr>
              <w:framePr w:wrap="auto" w:yAlign="inline"/>
              <w:spacing w:line="253" w:lineRule="auto"/>
              <w:rPr>
                <w:rFonts w:ascii="宋体" w:eastAsia="宋体" w:hAnsi="宋体" w:cs="宋体"/>
                <w:sz w:val="21"/>
                <w:szCs w:val="21"/>
                <w:lang w:eastAsia="zh-CN"/>
              </w:rPr>
            </w:pPr>
          </w:p>
          <w:p w14:paraId="724DE860" w14:textId="77777777" w:rsidR="00461D2E" w:rsidRDefault="00AD696C">
            <w:pPr>
              <w:framePr w:wrap="auto" w:yAlign="inline"/>
              <w:spacing w:before="78" w:line="219" w:lineRule="auto"/>
              <w:ind w:firstLineChars="700" w:firstLine="1694"/>
              <w:rPr>
                <w:rFonts w:ascii="宋体" w:eastAsia="宋体" w:hAnsi="宋体" w:cs="宋体"/>
                <w:sz w:val="21"/>
                <w:szCs w:val="21"/>
                <w:lang w:eastAsia="zh-CN"/>
              </w:rPr>
            </w:pPr>
            <w:r>
              <w:rPr>
                <w:rFonts w:ascii="宋体" w:eastAsia="宋体" w:hAnsi="宋体" w:cs="宋体" w:hint="eastAsia"/>
                <w:spacing w:val="16"/>
                <w:sz w:val="21"/>
                <w:szCs w:val="21"/>
                <w:lang w:eastAsia="zh-CN"/>
              </w:rPr>
              <w:t>供应商名称(盖章)</w:t>
            </w:r>
            <w:r>
              <w:rPr>
                <w:rFonts w:ascii="宋体" w:eastAsia="宋体" w:hAnsi="宋体" w:cs="宋体" w:hint="eastAsia"/>
                <w:spacing w:val="14"/>
                <w:sz w:val="21"/>
                <w:szCs w:val="21"/>
                <w:lang w:eastAsia="zh-CN"/>
              </w:rPr>
              <w:t>：</w:t>
            </w:r>
          </w:p>
          <w:p w14:paraId="31D8A456" w14:textId="77777777" w:rsidR="00461D2E" w:rsidRDefault="00AD696C">
            <w:pPr>
              <w:framePr w:wrap="auto" w:yAlign="inline"/>
              <w:spacing w:before="146" w:line="440" w:lineRule="exact"/>
              <w:ind w:left="2851"/>
              <w:rPr>
                <w:rFonts w:ascii="宋体" w:eastAsia="宋体" w:hAnsi="宋体" w:cs="宋体"/>
                <w:sz w:val="21"/>
                <w:szCs w:val="21"/>
                <w:lang w:eastAsia="zh-CN"/>
              </w:rPr>
            </w:pPr>
            <w:r>
              <w:rPr>
                <w:rFonts w:ascii="宋体" w:eastAsia="宋体" w:hAnsi="宋体" w:cs="宋体" w:hint="eastAsia"/>
                <w:spacing w:val="15"/>
                <w:position w:val="15"/>
                <w:sz w:val="21"/>
                <w:szCs w:val="21"/>
                <w:lang w:eastAsia="zh-CN"/>
              </w:rPr>
              <w:t>法定代表人(签字)</w:t>
            </w:r>
            <w:r>
              <w:rPr>
                <w:rFonts w:ascii="宋体" w:eastAsia="宋体" w:hAnsi="宋体" w:cs="宋体" w:hint="eastAsia"/>
                <w:spacing w:val="13"/>
                <w:position w:val="15"/>
                <w:sz w:val="21"/>
                <w:szCs w:val="21"/>
                <w:lang w:eastAsia="zh-CN"/>
              </w:rPr>
              <w:t>：</w:t>
            </w:r>
          </w:p>
          <w:p w14:paraId="5F253BA6" w14:textId="77777777" w:rsidR="00461D2E" w:rsidRDefault="00AD696C">
            <w:pPr>
              <w:framePr w:wrap="auto" w:yAlign="inline"/>
              <w:spacing w:before="1" w:line="191" w:lineRule="auto"/>
              <w:ind w:left="2722" w:firstLineChars="100" w:firstLine="210"/>
              <w:rPr>
                <w:rFonts w:ascii="宋体" w:eastAsia="宋体" w:hAnsi="宋体" w:cs="宋体"/>
                <w:sz w:val="21"/>
                <w:szCs w:val="21"/>
              </w:rPr>
            </w:pPr>
            <w:r>
              <w:rPr>
                <w:rFonts w:ascii="宋体" w:eastAsia="宋体" w:hAnsi="宋体" w:cs="宋体" w:hint="eastAsia"/>
                <w:sz w:val="21"/>
                <w:szCs w:val="21"/>
                <w:lang w:eastAsia="zh-CN"/>
              </w:rPr>
              <w:t>二</w:t>
            </w:r>
            <w:r>
              <w:rPr>
                <w:rFonts w:ascii="宋体" w:eastAsia="宋体" w:hAnsi="宋体" w:cs="宋体" w:hint="eastAsia"/>
                <w:sz w:val="21"/>
                <w:szCs w:val="21"/>
              </w:rPr>
              <w:t>O</w:t>
            </w:r>
            <w:r>
              <w:rPr>
                <w:rFonts w:ascii="宋体" w:eastAsia="宋体" w:hAnsi="宋体" w:cs="宋体" w:hint="eastAsia"/>
                <w:spacing w:val="24"/>
                <w:sz w:val="21"/>
                <w:szCs w:val="21"/>
              </w:rPr>
              <w:t xml:space="preserve">  年  月  日</w:t>
            </w:r>
          </w:p>
        </w:tc>
      </w:tr>
    </w:tbl>
    <w:p w14:paraId="4BFE6AA2" w14:textId="77777777" w:rsidR="00461D2E" w:rsidRDefault="00AD696C">
      <w:pPr>
        <w:framePr w:wrap="auto" w:yAlign="inline"/>
        <w:adjustRightInd w:val="0"/>
        <w:spacing w:line="360" w:lineRule="auto"/>
        <w:rPr>
          <w:rFonts w:ascii="宋体" w:eastAsia="宋体" w:hAnsi="宋体" w:cs="宋体"/>
          <w:b/>
          <w:sz w:val="21"/>
          <w:szCs w:val="21"/>
          <w:lang w:val="zh-CN"/>
        </w:rPr>
      </w:pPr>
      <w:r>
        <w:rPr>
          <w:rFonts w:ascii="宋体" w:eastAsia="宋体" w:hAnsi="宋体" w:cs="宋体" w:hint="eastAsia"/>
          <w:b/>
          <w:sz w:val="21"/>
          <w:szCs w:val="21"/>
          <w:lang w:val="zh-CN"/>
        </w:rPr>
        <w:br w:type="page"/>
      </w:r>
      <w:proofErr w:type="spellStart"/>
      <w:r>
        <w:rPr>
          <w:rFonts w:ascii="宋体" w:eastAsia="宋体" w:hAnsi="宋体" w:cs="宋体" w:hint="eastAsia"/>
          <w:b/>
          <w:sz w:val="21"/>
          <w:szCs w:val="21"/>
          <w:lang w:val="zh-CN"/>
        </w:rPr>
        <w:lastRenderedPageBreak/>
        <w:t>附件</w:t>
      </w:r>
      <w:proofErr w:type="spellEnd"/>
      <w:r>
        <w:rPr>
          <w:rFonts w:ascii="宋体" w:eastAsia="宋体" w:hAnsi="宋体" w:cs="宋体" w:hint="eastAsia"/>
          <w:b/>
          <w:sz w:val="21"/>
          <w:szCs w:val="21"/>
          <w:lang w:eastAsia="zh-CN"/>
        </w:rPr>
        <w:t>四</w:t>
      </w:r>
      <w:r>
        <w:rPr>
          <w:rFonts w:ascii="宋体" w:eastAsia="宋体" w:hAnsi="宋体" w:cs="宋体" w:hint="eastAsia"/>
          <w:b/>
          <w:sz w:val="21"/>
          <w:szCs w:val="21"/>
          <w:lang w:val="zh-CN"/>
        </w:rPr>
        <w:t>、</w:t>
      </w:r>
      <w:proofErr w:type="spellStart"/>
      <w:r>
        <w:rPr>
          <w:rFonts w:ascii="宋体" w:eastAsia="宋体" w:hAnsi="宋体" w:cs="宋体" w:hint="eastAsia"/>
          <w:b/>
          <w:sz w:val="21"/>
          <w:szCs w:val="21"/>
          <w:lang w:val="zh-CN"/>
        </w:rPr>
        <w:t>报价表格式</w:t>
      </w:r>
      <w:proofErr w:type="spellEnd"/>
    </w:p>
    <w:p w14:paraId="7A4D9F04" w14:textId="77777777" w:rsidR="00461D2E" w:rsidRDefault="00AD696C">
      <w:pPr>
        <w:framePr w:wrap="auto" w:yAlign="inline"/>
        <w:autoSpaceDE w:val="0"/>
        <w:autoSpaceDN w:val="0"/>
        <w:adjustRightInd w:val="0"/>
        <w:spacing w:line="336" w:lineRule="auto"/>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t>报  价  表</w:t>
      </w:r>
    </w:p>
    <w:tbl>
      <w:tblPr>
        <w:tblW w:w="9243"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3"/>
        <w:gridCol w:w="3075"/>
        <w:gridCol w:w="5295"/>
      </w:tblGrid>
      <w:tr w:rsidR="00461D2E" w14:paraId="231636FF" w14:textId="77777777">
        <w:trPr>
          <w:trHeight w:val="801"/>
        </w:trPr>
        <w:tc>
          <w:tcPr>
            <w:tcW w:w="9243" w:type="dxa"/>
            <w:gridSpan w:val="3"/>
            <w:tcBorders>
              <w:top w:val="nil"/>
              <w:left w:val="nil"/>
              <w:bottom w:val="single" w:sz="6" w:space="0" w:color="auto"/>
              <w:right w:val="nil"/>
            </w:tcBorders>
            <w:noWrap/>
            <w:vAlign w:val="center"/>
          </w:tcPr>
          <w:p w14:paraId="0EDA5850" w14:textId="77777777" w:rsidR="00461D2E" w:rsidRDefault="00AD696C">
            <w:pPr>
              <w:framePr w:wrap="auto" w:yAlign="inline"/>
              <w:spacing w:line="360" w:lineRule="auto"/>
              <w:ind w:hanging="8"/>
              <w:rPr>
                <w:rFonts w:ascii="宋体" w:eastAsia="宋体" w:hAnsi="宋体" w:cs="宋体"/>
                <w:sz w:val="21"/>
                <w:szCs w:val="21"/>
                <w:lang w:val="zh-CN"/>
              </w:rPr>
            </w:pPr>
            <w:proofErr w:type="spellStart"/>
            <w:r>
              <w:rPr>
                <w:rFonts w:ascii="宋体" w:eastAsia="宋体" w:hAnsi="宋体" w:cs="宋体" w:hint="eastAsia"/>
                <w:sz w:val="21"/>
                <w:szCs w:val="21"/>
                <w:lang w:val="zh-CN"/>
              </w:rPr>
              <w:t>项目名称</w:t>
            </w:r>
            <w:proofErr w:type="spellEnd"/>
            <w:r>
              <w:rPr>
                <w:rFonts w:ascii="宋体" w:eastAsia="宋体" w:hAnsi="宋体" w:cs="宋体" w:hint="eastAsia"/>
                <w:sz w:val="21"/>
                <w:szCs w:val="21"/>
                <w:lang w:val="zh-CN"/>
              </w:rPr>
              <w:t>：</w:t>
            </w:r>
          </w:p>
          <w:p w14:paraId="697AB247" w14:textId="77777777" w:rsidR="00461D2E" w:rsidRDefault="00AD696C">
            <w:pPr>
              <w:framePr w:wrap="auto" w:yAlign="inline"/>
              <w:spacing w:line="360" w:lineRule="auto"/>
              <w:ind w:hanging="8"/>
              <w:rPr>
                <w:rFonts w:ascii="宋体" w:eastAsia="宋体" w:hAnsi="宋体" w:cs="宋体"/>
                <w:sz w:val="21"/>
                <w:szCs w:val="21"/>
                <w:lang w:val="zh-CN"/>
              </w:rPr>
            </w:pPr>
            <w:proofErr w:type="spellStart"/>
            <w:r>
              <w:rPr>
                <w:rFonts w:ascii="宋体" w:eastAsia="宋体" w:hAnsi="宋体" w:cs="宋体" w:hint="eastAsia"/>
                <w:sz w:val="21"/>
                <w:szCs w:val="21"/>
                <w:lang w:val="zh-CN"/>
              </w:rPr>
              <w:t>项目编号</w:t>
            </w:r>
            <w:proofErr w:type="spellEnd"/>
            <w:r>
              <w:rPr>
                <w:rFonts w:ascii="宋体" w:eastAsia="宋体" w:hAnsi="宋体" w:cs="宋体" w:hint="eastAsia"/>
                <w:sz w:val="21"/>
                <w:szCs w:val="21"/>
                <w:lang w:val="zh-CN"/>
              </w:rPr>
              <w:t>:</w:t>
            </w:r>
          </w:p>
        </w:tc>
      </w:tr>
      <w:tr w:rsidR="00461D2E" w14:paraId="73694E99" w14:textId="77777777">
        <w:trPr>
          <w:trHeight w:val="284"/>
        </w:trPr>
        <w:tc>
          <w:tcPr>
            <w:tcW w:w="873" w:type="dxa"/>
            <w:tcBorders>
              <w:top w:val="single" w:sz="6" w:space="0" w:color="auto"/>
            </w:tcBorders>
            <w:noWrap/>
            <w:vAlign w:val="center"/>
          </w:tcPr>
          <w:p w14:paraId="26488903" w14:textId="77777777" w:rsidR="00461D2E" w:rsidRDefault="00AD696C">
            <w:pPr>
              <w:framePr w:wrap="auto" w:yAlign="inline"/>
              <w:spacing w:line="360" w:lineRule="auto"/>
              <w:jc w:val="center"/>
              <w:rPr>
                <w:rFonts w:ascii="宋体" w:eastAsia="宋体" w:hAnsi="宋体" w:cs="宋体"/>
                <w:sz w:val="21"/>
                <w:szCs w:val="21"/>
                <w:lang w:val="zh-CN"/>
              </w:rPr>
            </w:pPr>
            <w:proofErr w:type="spellStart"/>
            <w:r>
              <w:rPr>
                <w:rFonts w:ascii="宋体" w:eastAsia="宋体" w:hAnsi="宋体" w:cs="宋体" w:hint="eastAsia"/>
                <w:sz w:val="21"/>
                <w:szCs w:val="21"/>
                <w:lang w:val="zh-CN"/>
              </w:rPr>
              <w:t>序号</w:t>
            </w:r>
            <w:proofErr w:type="spellEnd"/>
          </w:p>
        </w:tc>
        <w:tc>
          <w:tcPr>
            <w:tcW w:w="3075" w:type="dxa"/>
            <w:tcBorders>
              <w:top w:val="single" w:sz="6" w:space="0" w:color="auto"/>
            </w:tcBorders>
            <w:noWrap/>
            <w:vAlign w:val="center"/>
          </w:tcPr>
          <w:p w14:paraId="47BD10A8" w14:textId="77777777" w:rsidR="00461D2E" w:rsidRDefault="00AD696C">
            <w:pPr>
              <w:framePr w:wrap="auto" w:yAlign="inline"/>
              <w:spacing w:line="360" w:lineRule="auto"/>
              <w:jc w:val="center"/>
              <w:rPr>
                <w:rFonts w:ascii="宋体" w:eastAsia="宋体" w:hAnsi="宋体" w:cs="宋体"/>
                <w:sz w:val="21"/>
                <w:szCs w:val="21"/>
                <w:lang w:val="zh-CN"/>
              </w:rPr>
            </w:pPr>
            <w:proofErr w:type="spellStart"/>
            <w:r>
              <w:rPr>
                <w:rFonts w:ascii="宋体" w:eastAsia="宋体" w:hAnsi="宋体" w:cs="宋体" w:hint="eastAsia"/>
                <w:sz w:val="21"/>
                <w:szCs w:val="21"/>
                <w:lang w:val="zh-CN"/>
              </w:rPr>
              <w:t>名称</w:t>
            </w:r>
            <w:proofErr w:type="spellEnd"/>
          </w:p>
        </w:tc>
        <w:tc>
          <w:tcPr>
            <w:tcW w:w="5295" w:type="dxa"/>
            <w:tcBorders>
              <w:top w:val="single" w:sz="6" w:space="0" w:color="auto"/>
            </w:tcBorders>
            <w:noWrap/>
            <w:vAlign w:val="center"/>
          </w:tcPr>
          <w:p w14:paraId="3B34CB55" w14:textId="77777777" w:rsidR="00461D2E" w:rsidRDefault="00AD696C">
            <w:pPr>
              <w:framePr w:wrap="auto" w:yAlign="inline"/>
              <w:spacing w:line="360" w:lineRule="auto"/>
              <w:jc w:val="center"/>
              <w:rPr>
                <w:rFonts w:ascii="宋体" w:eastAsia="宋体" w:hAnsi="宋体" w:cs="宋体"/>
                <w:sz w:val="21"/>
                <w:szCs w:val="21"/>
                <w:lang w:val="zh-CN"/>
              </w:rPr>
            </w:pPr>
            <w:proofErr w:type="spellStart"/>
            <w:r>
              <w:rPr>
                <w:rFonts w:ascii="宋体" w:eastAsia="宋体" w:hAnsi="宋体" w:cs="宋体" w:hint="eastAsia"/>
                <w:sz w:val="21"/>
                <w:szCs w:val="21"/>
                <w:lang w:val="zh-CN"/>
              </w:rPr>
              <w:t>报价（元</w:t>
            </w:r>
            <w:proofErr w:type="spellEnd"/>
            <w:r>
              <w:rPr>
                <w:rFonts w:ascii="宋体" w:eastAsia="宋体" w:hAnsi="宋体" w:cs="宋体" w:hint="eastAsia"/>
                <w:sz w:val="21"/>
                <w:szCs w:val="21"/>
                <w:lang w:val="zh-CN"/>
              </w:rPr>
              <w:t>）</w:t>
            </w:r>
          </w:p>
        </w:tc>
      </w:tr>
      <w:tr w:rsidR="00461D2E" w14:paraId="0666CFC2" w14:textId="77777777">
        <w:trPr>
          <w:trHeight w:val="284"/>
        </w:trPr>
        <w:tc>
          <w:tcPr>
            <w:tcW w:w="873" w:type="dxa"/>
            <w:noWrap/>
            <w:vAlign w:val="center"/>
          </w:tcPr>
          <w:p w14:paraId="29F931CE" w14:textId="77777777" w:rsidR="00461D2E" w:rsidRDefault="00461D2E">
            <w:pPr>
              <w:framePr w:wrap="auto" w:yAlign="inline"/>
              <w:spacing w:line="360" w:lineRule="auto"/>
              <w:jc w:val="center"/>
              <w:rPr>
                <w:rFonts w:ascii="宋体" w:eastAsia="宋体" w:hAnsi="宋体" w:cs="宋体"/>
                <w:spacing w:val="-2"/>
                <w:sz w:val="21"/>
                <w:szCs w:val="21"/>
                <w:lang w:eastAsia="zh-CN"/>
              </w:rPr>
            </w:pPr>
          </w:p>
        </w:tc>
        <w:tc>
          <w:tcPr>
            <w:tcW w:w="3075" w:type="dxa"/>
            <w:noWrap/>
            <w:vAlign w:val="center"/>
          </w:tcPr>
          <w:p w14:paraId="57F866CE" w14:textId="77777777" w:rsidR="00461D2E" w:rsidRDefault="00461D2E">
            <w:pPr>
              <w:framePr w:wrap="auto" w:yAlign="inline"/>
              <w:spacing w:line="360" w:lineRule="auto"/>
              <w:jc w:val="center"/>
              <w:rPr>
                <w:rFonts w:ascii="宋体" w:eastAsia="宋体" w:hAnsi="宋体" w:cs="宋体"/>
                <w:spacing w:val="-2"/>
                <w:sz w:val="21"/>
                <w:szCs w:val="21"/>
              </w:rPr>
            </w:pPr>
          </w:p>
        </w:tc>
        <w:tc>
          <w:tcPr>
            <w:tcW w:w="5295" w:type="dxa"/>
            <w:noWrap/>
            <w:vAlign w:val="center"/>
          </w:tcPr>
          <w:p w14:paraId="6F8CC4CD" w14:textId="77777777" w:rsidR="00461D2E" w:rsidRDefault="00461D2E">
            <w:pPr>
              <w:framePr w:wrap="auto" w:yAlign="inline"/>
              <w:spacing w:line="360" w:lineRule="auto"/>
              <w:jc w:val="center"/>
              <w:rPr>
                <w:rFonts w:ascii="宋体" w:eastAsia="宋体" w:hAnsi="宋体" w:cs="宋体"/>
                <w:sz w:val="21"/>
                <w:szCs w:val="21"/>
                <w:lang w:val="zh-CN"/>
              </w:rPr>
            </w:pPr>
          </w:p>
        </w:tc>
      </w:tr>
      <w:tr w:rsidR="00461D2E" w14:paraId="6C7CB6B4" w14:textId="77777777">
        <w:trPr>
          <w:trHeight w:val="284"/>
        </w:trPr>
        <w:tc>
          <w:tcPr>
            <w:tcW w:w="873" w:type="dxa"/>
            <w:noWrap/>
            <w:vAlign w:val="center"/>
          </w:tcPr>
          <w:p w14:paraId="313CEC84" w14:textId="77777777" w:rsidR="00461D2E" w:rsidRDefault="00461D2E">
            <w:pPr>
              <w:framePr w:wrap="auto" w:yAlign="inline"/>
              <w:spacing w:line="360" w:lineRule="auto"/>
              <w:jc w:val="center"/>
              <w:rPr>
                <w:rFonts w:ascii="宋体" w:eastAsia="宋体" w:hAnsi="宋体" w:cs="宋体"/>
                <w:spacing w:val="-2"/>
                <w:sz w:val="21"/>
                <w:szCs w:val="21"/>
                <w:lang w:eastAsia="zh-CN"/>
              </w:rPr>
            </w:pPr>
          </w:p>
        </w:tc>
        <w:tc>
          <w:tcPr>
            <w:tcW w:w="3075" w:type="dxa"/>
            <w:noWrap/>
            <w:vAlign w:val="center"/>
          </w:tcPr>
          <w:p w14:paraId="094A4FC9" w14:textId="77777777" w:rsidR="00461D2E" w:rsidRDefault="00461D2E">
            <w:pPr>
              <w:framePr w:wrap="auto" w:yAlign="inline"/>
              <w:spacing w:line="360" w:lineRule="auto"/>
              <w:jc w:val="center"/>
              <w:rPr>
                <w:rFonts w:ascii="宋体" w:eastAsia="宋体" w:hAnsi="宋体" w:cs="宋体"/>
                <w:spacing w:val="-2"/>
                <w:sz w:val="21"/>
                <w:szCs w:val="21"/>
                <w:lang w:eastAsia="zh-CN"/>
              </w:rPr>
            </w:pPr>
          </w:p>
        </w:tc>
        <w:tc>
          <w:tcPr>
            <w:tcW w:w="5295" w:type="dxa"/>
            <w:noWrap/>
            <w:vAlign w:val="center"/>
          </w:tcPr>
          <w:p w14:paraId="02E37E9B" w14:textId="77777777" w:rsidR="00461D2E" w:rsidRDefault="00461D2E">
            <w:pPr>
              <w:framePr w:wrap="auto" w:yAlign="inline"/>
              <w:spacing w:line="360" w:lineRule="auto"/>
              <w:jc w:val="center"/>
              <w:rPr>
                <w:rFonts w:ascii="宋体" w:eastAsia="宋体" w:hAnsi="宋体" w:cs="宋体"/>
                <w:sz w:val="21"/>
                <w:szCs w:val="21"/>
                <w:lang w:val="zh-CN"/>
              </w:rPr>
            </w:pPr>
          </w:p>
        </w:tc>
      </w:tr>
      <w:tr w:rsidR="00461D2E" w14:paraId="550AC0C5" w14:textId="77777777">
        <w:trPr>
          <w:trHeight w:val="284"/>
        </w:trPr>
        <w:tc>
          <w:tcPr>
            <w:tcW w:w="873" w:type="dxa"/>
            <w:noWrap/>
            <w:vAlign w:val="center"/>
          </w:tcPr>
          <w:p w14:paraId="077A12A7" w14:textId="77777777" w:rsidR="00461D2E" w:rsidRDefault="00461D2E">
            <w:pPr>
              <w:framePr w:wrap="auto" w:yAlign="inline"/>
              <w:spacing w:line="360" w:lineRule="auto"/>
              <w:jc w:val="center"/>
              <w:rPr>
                <w:rFonts w:ascii="宋体" w:eastAsia="宋体" w:hAnsi="宋体" w:cs="宋体"/>
                <w:spacing w:val="-2"/>
                <w:sz w:val="21"/>
                <w:szCs w:val="21"/>
              </w:rPr>
            </w:pPr>
          </w:p>
        </w:tc>
        <w:tc>
          <w:tcPr>
            <w:tcW w:w="3075" w:type="dxa"/>
            <w:noWrap/>
            <w:vAlign w:val="center"/>
          </w:tcPr>
          <w:p w14:paraId="712A536D" w14:textId="77777777" w:rsidR="00461D2E" w:rsidRDefault="00461D2E">
            <w:pPr>
              <w:framePr w:wrap="auto" w:yAlign="inline"/>
              <w:spacing w:line="360" w:lineRule="auto"/>
              <w:jc w:val="center"/>
              <w:rPr>
                <w:rFonts w:ascii="宋体" w:eastAsia="宋体" w:hAnsi="宋体" w:cs="宋体"/>
                <w:spacing w:val="-2"/>
                <w:sz w:val="21"/>
                <w:szCs w:val="21"/>
              </w:rPr>
            </w:pPr>
          </w:p>
        </w:tc>
        <w:tc>
          <w:tcPr>
            <w:tcW w:w="5295" w:type="dxa"/>
            <w:noWrap/>
            <w:vAlign w:val="center"/>
          </w:tcPr>
          <w:p w14:paraId="7FCF76BA" w14:textId="77777777" w:rsidR="00461D2E" w:rsidRDefault="00461D2E">
            <w:pPr>
              <w:framePr w:wrap="auto" w:yAlign="inline"/>
              <w:spacing w:line="360" w:lineRule="auto"/>
              <w:jc w:val="center"/>
              <w:rPr>
                <w:rFonts w:ascii="宋体" w:eastAsia="宋体" w:hAnsi="宋体" w:cs="宋体"/>
                <w:sz w:val="21"/>
                <w:szCs w:val="21"/>
                <w:lang w:val="zh-CN"/>
              </w:rPr>
            </w:pPr>
          </w:p>
        </w:tc>
      </w:tr>
      <w:tr w:rsidR="00461D2E" w14:paraId="18A1DE50" w14:textId="77777777">
        <w:trPr>
          <w:trHeight w:val="284"/>
        </w:trPr>
        <w:tc>
          <w:tcPr>
            <w:tcW w:w="873" w:type="dxa"/>
            <w:noWrap/>
            <w:vAlign w:val="center"/>
          </w:tcPr>
          <w:p w14:paraId="18922182" w14:textId="77777777" w:rsidR="00461D2E" w:rsidRDefault="00461D2E">
            <w:pPr>
              <w:framePr w:wrap="auto" w:yAlign="inline"/>
              <w:spacing w:line="360" w:lineRule="auto"/>
              <w:jc w:val="center"/>
              <w:rPr>
                <w:rFonts w:ascii="宋体" w:eastAsia="宋体" w:hAnsi="宋体" w:cs="宋体"/>
                <w:spacing w:val="-2"/>
                <w:sz w:val="21"/>
                <w:szCs w:val="21"/>
              </w:rPr>
            </w:pPr>
          </w:p>
        </w:tc>
        <w:tc>
          <w:tcPr>
            <w:tcW w:w="3075" w:type="dxa"/>
            <w:noWrap/>
            <w:vAlign w:val="center"/>
          </w:tcPr>
          <w:p w14:paraId="391C26D5" w14:textId="77777777" w:rsidR="00461D2E" w:rsidRDefault="00461D2E">
            <w:pPr>
              <w:framePr w:wrap="auto" w:yAlign="inline"/>
              <w:spacing w:line="360" w:lineRule="auto"/>
              <w:jc w:val="center"/>
              <w:rPr>
                <w:rFonts w:ascii="宋体" w:eastAsia="宋体" w:hAnsi="宋体" w:cs="宋体"/>
                <w:spacing w:val="-2"/>
                <w:sz w:val="21"/>
                <w:szCs w:val="21"/>
              </w:rPr>
            </w:pPr>
          </w:p>
        </w:tc>
        <w:tc>
          <w:tcPr>
            <w:tcW w:w="5295" w:type="dxa"/>
            <w:noWrap/>
            <w:vAlign w:val="center"/>
          </w:tcPr>
          <w:p w14:paraId="080A9279" w14:textId="77777777" w:rsidR="00461D2E" w:rsidRDefault="00461D2E">
            <w:pPr>
              <w:framePr w:wrap="auto" w:yAlign="inline"/>
              <w:spacing w:line="360" w:lineRule="auto"/>
              <w:jc w:val="center"/>
              <w:rPr>
                <w:rFonts w:ascii="宋体" w:eastAsia="宋体" w:hAnsi="宋体" w:cs="宋体"/>
                <w:sz w:val="21"/>
                <w:szCs w:val="21"/>
                <w:lang w:val="zh-CN"/>
              </w:rPr>
            </w:pPr>
          </w:p>
        </w:tc>
      </w:tr>
      <w:tr w:rsidR="00461D2E" w14:paraId="72E99DB9" w14:textId="77777777">
        <w:trPr>
          <w:trHeight w:val="284"/>
        </w:trPr>
        <w:tc>
          <w:tcPr>
            <w:tcW w:w="3948" w:type="dxa"/>
            <w:gridSpan w:val="2"/>
            <w:noWrap/>
            <w:vAlign w:val="center"/>
          </w:tcPr>
          <w:p w14:paraId="14DA58F0" w14:textId="77777777" w:rsidR="00461D2E" w:rsidRDefault="00AD696C">
            <w:pPr>
              <w:framePr w:wrap="auto" w:yAlign="inline"/>
              <w:snapToGrid w:val="0"/>
              <w:spacing w:line="360" w:lineRule="auto"/>
              <w:jc w:val="center"/>
              <w:rPr>
                <w:rFonts w:ascii="宋体" w:eastAsia="宋体" w:hAnsi="宋体" w:cs="宋体"/>
                <w:sz w:val="21"/>
                <w:szCs w:val="21"/>
                <w:lang w:val="zh-CN" w:eastAsia="zh-CN"/>
              </w:rPr>
            </w:pPr>
            <w:r>
              <w:rPr>
                <w:rFonts w:ascii="宋体" w:eastAsia="宋体" w:hAnsi="宋体" w:cs="宋体" w:hint="eastAsia"/>
                <w:sz w:val="21"/>
                <w:szCs w:val="21"/>
                <w:lang w:val="zh-CN" w:eastAsia="zh-CN"/>
              </w:rPr>
              <w:t>总价（</w:t>
            </w:r>
            <w:r>
              <w:rPr>
                <w:rFonts w:ascii="宋体" w:eastAsia="宋体" w:hAnsi="宋体" w:cs="宋体" w:hint="eastAsia"/>
                <w:sz w:val="21"/>
                <w:szCs w:val="21"/>
                <w:lang w:eastAsia="zh-CN"/>
              </w:rPr>
              <w:t xml:space="preserve"> /元</w:t>
            </w:r>
            <w:r>
              <w:rPr>
                <w:rFonts w:ascii="宋体" w:eastAsia="宋体" w:hAnsi="宋体" w:cs="宋体" w:hint="eastAsia"/>
                <w:sz w:val="21"/>
                <w:szCs w:val="21"/>
                <w:lang w:val="zh-CN" w:eastAsia="zh-CN"/>
              </w:rPr>
              <w:t>人民币，大写）</w:t>
            </w:r>
          </w:p>
        </w:tc>
        <w:tc>
          <w:tcPr>
            <w:tcW w:w="5295" w:type="dxa"/>
            <w:noWrap/>
            <w:vAlign w:val="center"/>
          </w:tcPr>
          <w:p w14:paraId="1792B9AB" w14:textId="77777777" w:rsidR="00461D2E" w:rsidRDefault="00AD696C">
            <w:pPr>
              <w:framePr w:wrap="auto" w:yAlign="inline"/>
              <w:snapToGrid w:val="0"/>
              <w:spacing w:line="360" w:lineRule="auto"/>
              <w:ind w:firstLineChars="600" w:firstLine="1260"/>
              <w:rPr>
                <w:rFonts w:ascii="宋体" w:eastAsia="宋体" w:hAnsi="宋体" w:cs="宋体"/>
                <w:sz w:val="21"/>
                <w:szCs w:val="21"/>
                <w:lang w:val="zh-CN"/>
              </w:rPr>
            </w:pPr>
            <w:proofErr w:type="spellStart"/>
            <w:r>
              <w:rPr>
                <w:rFonts w:ascii="宋体" w:eastAsia="宋体" w:hAnsi="宋体" w:cs="宋体" w:hint="eastAsia"/>
                <w:sz w:val="21"/>
                <w:szCs w:val="21"/>
                <w:lang w:val="zh-CN"/>
              </w:rPr>
              <w:t>元（大写</w:t>
            </w:r>
            <w:proofErr w:type="spellEnd"/>
            <w:r>
              <w:rPr>
                <w:rFonts w:ascii="宋体" w:eastAsia="宋体" w:hAnsi="宋体" w:cs="宋体" w:hint="eastAsia"/>
                <w:sz w:val="21"/>
                <w:szCs w:val="21"/>
                <w:lang w:val="zh-CN"/>
              </w:rPr>
              <w:t>：）</w:t>
            </w:r>
          </w:p>
        </w:tc>
      </w:tr>
    </w:tbl>
    <w:p w14:paraId="0754C2CA" w14:textId="77777777" w:rsidR="00461D2E" w:rsidRDefault="00461D2E">
      <w:pPr>
        <w:framePr w:wrap="auto" w:yAlign="inline"/>
        <w:adjustRightInd w:val="0"/>
        <w:spacing w:line="480" w:lineRule="auto"/>
        <w:rPr>
          <w:rFonts w:ascii="宋体" w:eastAsia="宋体" w:hAnsi="宋体" w:cs="宋体"/>
          <w:sz w:val="21"/>
          <w:szCs w:val="21"/>
          <w:lang w:val="zh-CN"/>
        </w:rPr>
      </w:pPr>
    </w:p>
    <w:p w14:paraId="59C1672B"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val="zh-CN"/>
        </w:rPr>
      </w:pPr>
      <w:proofErr w:type="spellStart"/>
      <w:r>
        <w:rPr>
          <w:rFonts w:ascii="宋体" w:eastAsia="宋体" w:hAnsi="宋体" w:cs="宋体" w:hint="eastAsia"/>
          <w:sz w:val="21"/>
          <w:szCs w:val="21"/>
          <w:lang w:val="zh-CN"/>
        </w:rPr>
        <w:t>供应商名称</w:t>
      </w:r>
      <w:proofErr w:type="spellEnd"/>
      <w:r>
        <w:rPr>
          <w:rFonts w:ascii="宋体" w:eastAsia="宋体" w:hAnsi="宋体" w:cs="宋体" w:hint="eastAsia"/>
          <w:sz w:val="21"/>
          <w:szCs w:val="21"/>
          <w:lang w:val="zh-CN"/>
        </w:rPr>
        <w:t>：（</w:t>
      </w:r>
      <w:proofErr w:type="spellStart"/>
      <w:r>
        <w:rPr>
          <w:rFonts w:ascii="宋体" w:eastAsia="宋体" w:hAnsi="宋体" w:cs="宋体" w:hint="eastAsia"/>
          <w:sz w:val="21"/>
          <w:szCs w:val="21"/>
          <w:lang w:val="zh-CN"/>
        </w:rPr>
        <w:t>盖章</w:t>
      </w:r>
      <w:proofErr w:type="spellEnd"/>
      <w:r>
        <w:rPr>
          <w:rFonts w:ascii="宋体" w:eastAsia="宋体" w:hAnsi="宋体" w:cs="宋体" w:hint="eastAsia"/>
          <w:sz w:val="21"/>
          <w:szCs w:val="21"/>
          <w:lang w:val="zh-CN"/>
        </w:rPr>
        <w:t>）</w:t>
      </w:r>
    </w:p>
    <w:p w14:paraId="6B9FC7C4" w14:textId="77777777" w:rsidR="00461D2E" w:rsidRDefault="00461D2E">
      <w:pPr>
        <w:framePr w:wrap="auto" w:yAlign="inline"/>
        <w:adjustRightInd w:val="0"/>
        <w:spacing w:line="480" w:lineRule="auto"/>
        <w:rPr>
          <w:rFonts w:ascii="宋体" w:eastAsia="宋体" w:hAnsi="宋体" w:cs="宋体"/>
          <w:sz w:val="21"/>
          <w:szCs w:val="21"/>
          <w:lang w:val="zh-CN"/>
        </w:rPr>
      </w:pPr>
    </w:p>
    <w:p w14:paraId="6BBFA0AA" w14:textId="77777777" w:rsidR="00461D2E" w:rsidRDefault="00AD696C">
      <w:pPr>
        <w:framePr w:wrap="auto" w:yAlign="inline"/>
        <w:adjustRightInd w:val="0"/>
        <w:spacing w:line="480" w:lineRule="auto"/>
        <w:ind w:firstLineChars="200" w:firstLine="420"/>
        <w:rPr>
          <w:rFonts w:ascii="宋体" w:eastAsia="宋体" w:hAnsi="宋体" w:cs="宋体"/>
          <w:bCs/>
          <w:sz w:val="21"/>
          <w:szCs w:val="21"/>
          <w:lang w:eastAsia="zh-CN"/>
        </w:rPr>
      </w:pPr>
      <w:r>
        <w:rPr>
          <w:rFonts w:ascii="宋体" w:eastAsia="宋体" w:hAnsi="宋体" w:cs="宋体" w:hint="eastAsia"/>
          <w:sz w:val="21"/>
          <w:szCs w:val="21"/>
          <w:lang w:val="zh-CN" w:eastAsia="zh-CN"/>
        </w:rPr>
        <w:t>说明：</w:t>
      </w:r>
      <w:r>
        <w:rPr>
          <w:rFonts w:ascii="宋体" w:eastAsia="宋体" w:hAnsi="宋体" w:cs="宋体" w:hint="eastAsia"/>
          <w:bCs/>
          <w:sz w:val="21"/>
          <w:szCs w:val="21"/>
          <w:lang w:val="zh-CN" w:eastAsia="zh-CN"/>
        </w:rPr>
        <w:t>供应商可对报价表形式酌情调整。</w:t>
      </w:r>
    </w:p>
    <w:p w14:paraId="31837A57" w14:textId="77777777" w:rsidR="00461D2E" w:rsidRDefault="00AD696C">
      <w:pPr>
        <w:framePr w:wrap="auto" w:yAlign="inline"/>
        <w:adjustRightInd w:val="0"/>
        <w:spacing w:line="480" w:lineRule="auto"/>
        <w:rPr>
          <w:rFonts w:ascii="宋体" w:eastAsia="宋体" w:hAnsi="宋体" w:cs="宋体"/>
          <w:b/>
          <w:sz w:val="21"/>
          <w:szCs w:val="21"/>
          <w:lang w:val="zh-CN" w:eastAsia="zh-CN"/>
        </w:rPr>
      </w:pPr>
      <w:r>
        <w:rPr>
          <w:rFonts w:ascii="宋体" w:eastAsia="宋体" w:hAnsi="宋体" w:cs="宋体" w:hint="eastAsia"/>
          <w:b/>
          <w:sz w:val="21"/>
          <w:szCs w:val="21"/>
          <w:lang w:val="zh-CN" w:eastAsia="zh-CN"/>
        </w:rPr>
        <w:br w:type="page"/>
      </w:r>
      <w:r>
        <w:rPr>
          <w:rFonts w:ascii="宋体" w:eastAsia="宋体" w:hAnsi="宋体" w:cs="宋体" w:hint="eastAsia"/>
          <w:b/>
          <w:sz w:val="21"/>
          <w:szCs w:val="21"/>
          <w:lang w:val="zh-CN" w:eastAsia="zh-CN"/>
        </w:rPr>
        <w:lastRenderedPageBreak/>
        <w:t>附件</w:t>
      </w:r>
      <w:r>
        <w:rPr>
          <w:rFonts w:ascii="宋体" w:eastAsia="宋体" w:hAnsi="宋体" w:cs="宋体" w:hint="eastAsia"/>
          <w:b/>
          <w:sz w:val="21"/>
          <w:szCs w:val="21"/>
          <w:lang w:eastAsia="zh-CN"/>
        </w:rPr>
        <w:t>五</w:t>
      </w:r>
      <w:r>
        <w:rPr>
          <w:rFonts w:ascii="宋体" w:eastAsia="宋体" w:hAnsi="宋体" w:cs="宋体" w:hint="eastAsia"/>
          <w:b/>
          <w:sz w:val="21"/>
          <w:szCs w:val="21"/>
          <w:lang w:val="zh-CN" w:eastAsia="zh-CN"/>
        </w:rPr>
        <w:t>、分项报价表格式</w:t>
      </w:r>
    </w:p>
    <w:p w14:paraId="1BF93AB1" w14:textId="77777777" w:rsidR="00461D2E" w:rsidRDefault="00AD696C">
      <w:pPr>
        <w:framePr w:wrap="auto" w:yAlign="inline"/>
        <w:autoSpaceDE w:val="0"/>
        <w:autoSpaceDN w:val="0"/>
        <w:adjustRightInd w:val="0"/>
        <w:spacing w:line="336" w:lineRule="auto"/>
        <w:jc w:val="center"/>
        <w:rPr>
          <w:rFonts w:ascii="宋体" w:eastAsia="宋体" w:hAnsi="宋体" w:cs="宋体"/>
          <w:b/>
          <w:bCs/>
          <w:sz w:val="36"/>
          <w:szCs w:val="36"/>
          <w:lang w:val="zh-CN" w:eastAsia="zh-CN"/>
        </w:rPr>
      </w:pPr>
      <w:r>
        <w:rPr>
          <w:rFonts w:ascii="宋体" w:eastAsia="宋体" w:hAnsi="宋体" w:cs="宋体" w:hint="eastAsia"/>
          <w:b/>
          <w:bCs/>
          <w:sz w:val="36"/>
          <w:szCs w:val="36"/>
          <w:lang w:val="zh-CN" w:eastAsia="zh-CN"/>
        </w:rPr>
        <w:t>分项报价表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2484"/>
        <w:gridCol w:w="1247"/>
        <w:gridCol w:w="1660"/>
        <w:gridCol w:w="1866"/>
        <w:gridCol w:w="1866"/>
      </w:tblGrid>
      <w:tr w:rsidR="00461D2E" w14:paraId="5FA04505" w14:textId="77777777">
        <w:trPr>
          <w:trHeight w:val="806"/>
          <w:jc w:val="center"/>
        </w:trPr>
        <w:tc>
          <w:tcPr>
            <w:tcW w:w="5000" w:type="pct"/>
            <w:gridSpan w:val="6"/>
            <w:tcBorders>
              <w:top w:val="nil"/>
              <w:left w:val="nil"/>
              <w:bottom w:val="single" w:sz="4" w:space="0" w:color="auto"/>
              <w:right w:val="nil"/>
            </w:tcBorders>
            <w:noWrap/>
            <w:vAlign w:val="center"/>
          </w:tcPr>
          <w:p w14:paraId="434D5F09" w14:textId="77777777" w:rsidR="00461D2E" w:rsidRDefault="00AD696C">
            <w:pPr>
              <w:framePr w:wrap="auto" w:yAlign="inline"/>
              <w:adjustRightInd w:val="0"/>
              <w:spacing w:line="360" w:lineRule="auto"/>
              <w:jc w:val="both"/>
              <w:rPr>
                <w:rFonts w:ascii="宋体" w:eastAsia="宋体" w:hAnsi="宋体" w:cs="宋体"/>
                <w:sz w:val="21"/>
                <w:szCs w:val="21"/>
                <w:lang w:val="zh-CN" w:eastAsia="zh-CN"/>
              </w:rPr>
            </w:pPr>
            <w:r>
              <w:rPr>
                <w:rFonts w:ascii="宋体" w:eastAsia="宋体" w:hAnsi="宋体" w:cs="宋体" w:hint="eastAsia"/>
                <w:sz w:val="21"/>
                <w:szCs w:val="21"/>
                <w:lang w:val="zh-CN" w:eastAsia="zh-CN"/>
              </w:rPr>
              <w:t>项目名称：</w:t>
            </w:r>
          </w:p>
          <w:p w14:paraId="0A43A1BB" w14:textId="77777777" w:rsidR="00461D2E" w:rsidRDefault="00AD696C">
            <w:pPr>
              <w:framePr w:wrap="auto" w:yAlign="inline"/>
              <w:adjustRightInd w:val="0"/>
              <w:spacing w:line="360" w:lineRule="auto"/>
              <w:rPr>
                <w:rFonts w:ascii="宋体" w:eastAsia="宋体" w:hAnsi="宋体" w:cs="宋体"/>
                <w:b/>
                <w:sz w:val="21"/>
                <w:szCs w:val="21"/>
                <w:lang w:eastAsia="zh-CN"/>
              </w:rPr>
            </w:pPr>
            <w:r>
              <w:rPr>
                <w:rFonts w:ascii="宋体" w:eastAsia="宋体" w:hAnsi="宋体" w:cs="宋体" w:hint="eastAsia"/>
                <w:sz w:val="21"/>
                <w:szCs w:val="21"/>
                <w:lang w:val="zh-CN" w:eastAsia="zh-CN"/>
              </w:rPr>
              <w:t>项目编号：</w:t>
            </w:r>
          </w:p>
        </w:tc>
      </w:tr>
      <w:tr w:rsidR="00461D2E" w14:paraId="554FC306" w14:textId="77777777">
        <w:trPr>
          <w:jc w:val="center"/>
        </w:trPr>
        <w:tc>
          <w:tcPr>
            <w:tcW w:w="463" w:type="pct"/>
            <w:tcBorders>
              <w:top w:val="single" w:sz="4" w:space="0" w:color="auto"/>
              <w:left w:val="single" w:sz="4" w:space="0" w:color="auto"/>
              <w:bottom w:val="single" w:sz="4" w:space="0" w:color="auto"/>
              <w:right w:val="single" w:sz="4" w:space="0" w:color="auto"/>
            </w:tcBorders>
            <w:noWrap/>
            <w:vAlign w:val="center"/>
          </w:tcPr>
          <w:p w14:paraId="2284B29A" w14:textId="77777777" w:rsidR="00461D2E" w:rsidRDefault="00AD696C">
            <w:pPr>
              <w:framePr w:wrap="auto" w:yAlign="inline"/>
              <w:adjustRightInd w:val="0"/>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eastAsia="zh-CN"/>
              </w:rPr>
              <w:t xml:space="preserve"> </w:t>
            </w:r>
            <w:proofErr w:type="spellStart"/>
            <w:r>
              <w:rPr>
                <w:rFonts w:ascii="宋体" w:eastAsia="宋体" w:hAnsi="宋体" w:cs="宋体" w:hint="eastAsia"/>
                <w:sz w:val="21"/>
                <w:szCs w:val="21"/>
                <w:lang w:val="zh-CN"/>
              </w:rPr>
              <w:t>序号</w:t>
            </w:r>
            <w:proofErr w:type="spellEnd"/>
            <w:r>
              <w:rPr>
                <w:rFonts w:ascii="宋体" w:eastAsia="宋体" w:hAnsi="宋体" w:cs="宋体" w:hint="eastAsia"/>
                <w:sz w:val="21"/>
                <w:szCs w:val="21"/>
                <w:lang w:val="zh-CN"/>
              </w:rPr>
              <w:t xml:space="preserve"> </w:t>
            </w:r>
          </w:p>
        </w:tc>
        <w:tc>
          <w:tcPr>
            <w:tcW w:w="1421" w:type="pct"/>
            <w:tcBorders>
              <w:top w:val="single" w:sz="4" w:space="0" w:color="auto"/>
              <w:left w:val="single" w:sz="4" w:space="0" w:color="auto"/>
              <w:right w:val="single" w:sz="4" w:space="0" w:color="auto"/>
            </w:tcBorders>
            <w:noWrap/>
            <w:vAlign w:val="center"/>
          </w:tcPr>
          <w:p w14:paraId="57C472FE" w14:textId="77777777" w:rsidR="00461D2E" w:rsidRDefault="00AD696C">
            <w:pPr>
              <w:framePr w:wrap="auto" w:yAlign="inline"/>
              <w:adjustRightInd w:val="0"/>
              <w:spacing w:line="360" w:lineRule="auto"/>
              <w:jc w:val="center"/>
              <w:rPr>
                <w:rFonts w:ascii="宋体" w:eastAsia="宋体" w:hAnsi="宋体" w:cs="宋体"/>
                <w:sz w:val="21"/>
                <w:szCs w:val="21"/>
                <w:lang w:val="zh-CN"/>
              </w:rPr>
            </w:pPr>
            <w:proofErr w:type="spellStart"/>
            <w:r>
              <w:rPr>
                <w:rFonts w:ascii="宋体" w:eastAsia="宋体" w:hAnsi="宋体" w:cs="宋体" w:hint="eastAsia"/>
                <w:sz w:val="21"/>
                <w:szCs w:val="21"/>
                <w:lang w:val="zh-CN"/>
              </w:rPr>
              <w:t>名称</w:t>
            </w:r>
            <w:proofErr w:type="spellEnd"/>
          </w:p>
        </w:tc>
        <w:tc>
          <w:tcPr>
            <w:tcW w:w="726" w:type="pct"/>
            <w:tcBorders>
              <w:top w:val="single" w:sz="4" w:space="0" w:color="auto"/>
              <w:left w:val="single" w:sz="4" w:space="0" w:color="auto"/>
              <w:right w:val="single" w:sz="4" w:space="0" w:color="auto"/>
            </w:tcBorders>
            <w:noWrap/>
            <w:vAlign w:val="center"/>
          </w:tcPr>
          <w:p w14:paraId="267C6B31" w14:textId="77777777" w:rsidR="00461D2E" w:rsidRDefault="00AD696C">
            <w:pPr>
              <w:framePr w:wrap="auto" w:yAlign="inline"/>
              <w:adjustRightInd w:val="0"/>
              <w:spacing w:line="360" w:lineRule="auto"/>
              <w:jc w:val="center"/>
              <w:rPr>
                <w:rFonts w:ascii="宋体" w:eastAsia="宋体" w:hAnsi="宋体" w:cs="宋体"/>
                <w:sz w:val="21"/>
                <w:szCs w:val="21"/>
                <w:lang w:val="zh-CN"/>
              </w:rPr>
            </w:pPr>
            <w:proofErr w:type="spellStart"/>
            <w:r>
              <w:rPr>
                <w:rFonts w:ascii="宋体" w:eastAsia="宋体" w:hAnsi="宋体" w:cs="宋体" w:hint="eastAsia"/>
                <w:sz w:val="21"/>
                <w:szCs w:val="21"/>
                <w:lang w:val="zh-CN"/>
              </w:rPr>
              <w:t>数量</w:t>
            </w:r>
            <w:proofErr w:type="spellEnd"/>
            <w:r>
              <w:rPr>
                <w:rFonts w:ascii="宋体" w:eastAsia="宋体" w:hAnsi="宋体" w:cs="宋体" w:hint="eastAsia"/>
                <w:sz w:val="21"/>
                <w:szCs w:val="21"/>
                <w:lang w:val="zh-CN"/>
              </w:rPr>
              <w:t>（</w:t>
            </w:r>
            <w:r>
              <w:rPr>
                <w:rFonts w:ascii="宋体" w:eastAsia="宋体" w:hAnsi="宋体" w:cs="宋体" w:hint="eastAsia"/>
                <w:sz w:val="21"/>
                <w:szCs w:val="21"/>
                <w:lang w:eastAsia="zh-CN"/>
              </w:rPr>
              <w:t>人</w:t>
            </w:r>
            <w:r>
              <w:rPr>
                <w:rFonts w:ascii="宋体" w:eastAsia="宋体" w:hAnsi="宋体" w:cs="宋体" w:hint="eastAsia"/>
                <w:sz w:val="21"/>
                <w:szCs w:val="21"/>
                <w:lang w:val="zh-CN"/>
              </w:rPr>
              <w:t>）</w:t>
            </w:r>
          </w:p>
        </w:tc>
        <w:tc>
          <w:tcPr>
            <w:tcW w:w="480" w:type="pct"/>
            <w:tcBorders>
              <w:top w:val="single" w:sz="4" w:space="0" w:color="auto"/>
              <w:left w:val="single" w:sz="4" w:space="0" w:color="auto"/>
              <w:right w:val="single" w:sz="4" w:space="0" w:color="auto"/>
            </w:tcBorders>
            <w:noWrap/>
            <w:vAlign w:val="center"/>
          </w:tcPr>
          <w:p w14:paraId="0E290661"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服务期限（月）</w:t>
            </w:r>
          </w:p>
        </w:tc>
        <w:tc>
          <w:tcPr>
            <w:tcW w:w="873" w:type="pct"/>
            <w:tcBorders>
              <w:top w:val="single" w:sz="4" w:space="0" w:color="auto"/>
              <w:left w:val="single" w:sz="4" w:space="0" w:color="auto"/>
              <w:bottom w:val="single" w:sz="4" w:space="0" w:color="auto"/>
              <w:right w:val="single" w:sz="4" w:space="0" w:color="auto"/>
            </w:tcBorders>
            <w:noWrap/>
            <w:vAlign w:val="center"/>
          </w:tcPr>
          <w:p w14:paraId="56E666F7" w14:textId="77777777" w:rsidR="00461D2E" w:rsidRDefault="00AD696C">
            <w:pPr>
              <w:framePr w:wrap="auto" w:yAlign="inline"/>
              <w:adjustRightInd w:val="0"/>
              <w:spacing w:line="360" w:lineRule="auto"/>
              <w:jc w:val="center"/>
              <w:rPr>
                <w:rFonts w:ascii="宋体" w:eastAsia="宋体" w:hAnsi="宋体" w:cs="宋体"/>
                <w:sz w:val="21"/>
                <w:szCs w:val="21"/>
                <w:lang w:val="zh-CN"/>
              </w:rPr>
            </w:pPr>
            <w:proofErr w:type="spellStart"/>
            <w:r>
              <w:rPr>
                <w:rFonts w:ascii="宋体" w:eastAsia="宋体" w:hAnsi="宋体" w:cs="宋体" w:hint="eastAsia"/>
                <w:sz w:val="21"/>
                <w:szCs w:val="21"/>
                <w:lang w:val="zh-CN"/>
              </w:rPr>
              <w:t>单价（元</w:t>
            </w:r>
            <w:proofErr w:type="spellEnd"/>
            <w:r>
              <w:rPr>
                <w:rFonts w:ascii="宋体" w:eastAsia="宋体" w:hAnsi="宋体" w:cs="宋体" w:hint="eastAsia"/>
                <w:sz w:val="21"/>
                <w:szCs w:val="21"/>
                <w:lang w:eastAsia="zh-CN"/>
              </w:rPr>
              <w:t>/月/人</w:t>
            </w:r>
            <w:r>
              <w:rPr>
                <w:rFonts w:ascii="宋体" w:eastAsia="宋体" w:hAnsi="宋体" w:cs="宋体" w:hint="eastAsia"/>
                <w:sz w:val="21"/>
                <w:szCs w:val="21"/>
                <w:lang w:val="zh-CN"/>
              </w:rPr>
              <w:t>）</w:t>
            </w:r>
          </w:p>
        </w:tc>
        <w:tc>
          <w:tcPr>
            <w:tcW w:w="1035" w:type="pct"/>
            <w:tcBorders>
              <w:top w:val="single" w:sz="4" w:space="0" w:color="auto"/>
              <w:left w:val="single" w:sz="4" w:space="0" w:color="auto"/>
              <w:bottom w:val="single" w:sz="4" w:space="0" w:color="auto"/>
              <w:right w:val="single" w:sz="4" w:space="0" w:color="auto"/>
            </w:tcBorders>
            <w:noWrap/>
            <w:vAlign w:val="center"/>
          </w:tcPr>
          <w:p w14:paraId="6009069E"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proofErr w:type="spellStart"/>
            <w:r>
              <w:rPr>
                <w:rFonts w:ascii="宋体" w:eastAsia="宋体" w:hAnsi="宋体" w:cs="宋体" w:hint="eastAsia"/>
                <w:sz w:val="21"/>
                <w:szCs w:val="21"/>
                <w:lang w:val="zh-CN"/>
              </w:rPr>
              <w:t>总价（元</w:t>
            </w:r>
            <w:proofErr w:type="spellEnd"/>
            <w:r>
              <w:rPr>
                <w:rFonts w:ascii="宋体" w:eastAsia="宋体" w:hAnsi="宋体" w:cs="宋体" w:hint="eastAsia"/>
                <w:sz w:val="21"/>
                <w:szCs w:val="21"/>
                <w:lang w:eastAsia="zh-CN"/>
              </w:rPr>
              <w:t>/年/人</w:t>
            </w:r>
            <w:r>
              <w:rPr>
                <w:rFonts w:ascii="宋体" w:eastAsia="宋体" w:hAnsi="宋体" w:cs="宋体" w:hint="eastAsia"/>
                <w:sz w:val="21"/>
                <w:szCs w:val="21"/>
                <w:lang w:val="zh-CN"/>
              </w:rPr>
              <w:t>）</w:t>
            </w:r>
          </w:p>
        </w:tc>
      </w:tr>
      <w:tr w:rsidR="00461D2E" w14:paraId="4FCCFFA1" w14:textId="77777777">
        <w:trPr>
          <w:jc w:val="center"/>
        </w:trPr>
        <w:tc>
          <w:tcPr>
            <w:tcW w:w="463" w:type="pct"/>
            <w:tcBorders>
              <w:top w:val="single" w:sz="4" w:space="0" w:color="auto"/>
              <w:left w:val="single" w:sz="4" w:space="0" w:color="auto"/>
              <w:bottom w:val="single" w:sz="4" w:space="0" w:color="auto"/>
              <w:right w:val="single" w:sz="4" w:space="0" w:color="auto"/>
            </w:tcBorders>
            <w:noWrap/>
            <w:vAlign w:val="center"/>
          </w:tcPr>
          <w:p w14:paraId="6FF99F09"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w:t>
            </w:r>
          </w:p>
        </w:tc>
        <w:tc>
          <w:tcPr>
            <w:tcW w:w="1421" w:type="pct"/>
            <w:tcBorders>
              <w:left w:val="single" w:sz="4" w:space="0" w:color="auto"/>
              <w:right w:val="single" w:sz="4" w:space="0" w:color="auto"/>
            </w:tcBorders>
            <w:noWrap/>
          </w:tcPr>
          <w:p w14:paraId="5656FEA6"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工资</w:t>
            </w:r>
          </w:p>
        </w:tc>
        <w:tc>
          <w:tcPr>
            <w:tcW w:w="726" w:type="pct"/>
            <w:tcBorders>
              <w:left w:val="single" w:sz="4" w:space="0" w:color="auto"/>
              <w:right w:val="single" w:sz="4" w:space="0" w:color="auto"/>
            </w:tcBorders>
            <w:noWrap/>
          </w:tcPr>
          <w:p w14:paraId="6274132C"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480" w:type="pct"/>
            <w:tcBorders>
              <w:left w:val="single" w:sz="4" w:space="0" w:color="auto"/>
              <w:right w:val="single" w:sz="4" w:space="0" w:color="auto"/>
            </w:tcBorders>
            <w:noWrap/>
          </w:tcPr>
          <w:p w14:paraId="1A107C44"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873" w:type="pct"/>
            <w:tcBorders>
              <w:top w:val="single" w:sz="4" w:space="0" w:color="auto"/>
              <w:left w:val="single" w:sz="4" w:space="0" w:color="auto"/>
              <w:bottom w:val="single" w:sz="4" w:space="0" w:color="auto"/>
              <w:right w:val="single" w:sz="4" w:space="0" w:color="auto"/>
            </w:tcBorders>
            <w:noWrap/>
          </w:tcPr>
          <w:p w14:paraId="057C0B28"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c>
          <w:tcPr>
            <w:tcW w:w="1035" w:type="pct"/>
            <w:tcBorders>
              <w:top w:val="single" w:sz="4" w:space="0" w:color="auto"/>
              <w:left w:val="single" w:sz="4" w:space="0" w:color="auto"/>
              <w:bottom w:val="single" w:sz="4" w:space="0" w:color="auto"/>
              <w:right w:val="single" w:sz="4" w:space="0" w:color="auto"/>
            </w:tcBorders>
            <w:noWrap/>
          </w:tcPr>
          <w:p w14:paraId="02C4B7D4"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r>
      <w:tr w:rsidR="00461D2E" w14:paraId="6471B28F" w14:textId="77777777">
        <w:trPr>
          <w:jc w:val="center"/>
        </w:trPr>
        <w:tc>
          <w:tcPr>
            <w:tcW w:w="463" w:type="pct"/>
            <w:tcBorders>
              <w:top w:val="single" w:sz="4" w:space="0" w:color="auto"/>
              <w:left w:val="single" w:sz="4" w:space="0" w:color="auto"/>
              <w:bottom w:val="single" w:sz="4" w:space="0" w:color="auto"/>
              <w:right w:val="single" w:sz="4" w:space="0" w:color="auto"/>
            </w:tcBorders>
            <w:noWrap/>
            <w:vAlign w:val="center"/>
          </w:tcPr>
          <w:p w14:paraId="0677A580"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2</w:t>
            </w:r>
          </w:p>
        </w:tc>
        <w:tc>
          <w:tcPr>
            <w:tcW w:w="1421" w:type="pct"/>
            <w:tcBorders>
              <w:left w:val="single" w:sz="4" w:space="0" w:color="auto"/>
              <w:right w:val="single" w:sz="4" w:space="0" w:color="auto"/>
            </w:tcBorders>
            <w:noWrap/>
          </w:tcPr>
          <w:p w14:paraId="3714DA18"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社保</w:t>
            </w:r>
          </w:p>
        </w:tc>
        <w:tc>
          <w:tcPr>
            <w:tcW w:w="726" w:type="pct"/>
            <w:tcBorders>
              <w:left w:val="single" w:sz="4" w:space="0" w:color="auto"/>
              <w:right w:val="single" w:sz="4" w:space="0" w:color="auto"/>
            </w:tcBorders>
            <w:noWrap/>
          </w:tcPr>
          <w:p w14:paraId="35FFA635"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480" w:type="pct"/>
            <w:tcBorders>
              <w:left w:val="single" w:sz="4" w:space="0" w:color="auto"/>
              <w:right w:val="single" w:sz="4" w:space="0" w:color="auto"/>
            </w:tcBorders>
            <w:noWrap/>
          </w:tcPr>
          <w:p w14:paraId="2B9810C7"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873" w:type="pct"/>
            <w:tcBorders>
              <w:top w:val="single" w:sz="4" w:space="0" w:color="auto"/>
              <w:left w:val="single" w:sz="4" w:space="0" w:color="auto"/>
              <w:bottom w:val="single" w:sz="4" w:space="0" w:color="auto"/>
              <w:right w:val="single" w:sz="4" w:space="0" w:color="auto"/>
            </w:tcBorders>
            <w:noWrap/>
          </w:tcPr>
          <w:p w14:paraId="03C86DC0"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1035" w:type="pct"/>
            <w:tcBorders>
              <w:top w:val="single" w:sz="4" w:space="0" w:color="auto"/>
              <w:left w:val="single" w:sz="4" w:space="0" w:color="auto"/>
              <w:bottom w:val="single" w:sz="4" w:space="0" w:color="auto"/>
              <w:right w:val="single" w:sz="4" w:space="0" w:color="auto"/>
            </w:tcBorders>
            <w:noWrap/>
          </w:tcPr>
          <w:p w14:paraId="3B270EDB"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r>
      <w:tr w:rsidR="00461D2E" w14:paraId="33749D5E" w14:textId="77777777">
        <w:trPr>
          <w:trHeight w:val="368"/>
          <w:jc w:val="center"/>
        </w:trPr>
        <w:tc>
          <w:tcPr>
            <w:tcW w:w="463" w:type="pct"/>
            <w:tcBorders>
              <w:top w:val="single" w:sz="4" w:space="0" w:color="auto"/>
              <w:left w:val="single" w:sz="4" w:space="0" w:color="auto"/>
              <w:bottom w:val="single" w:sz="4" w:space="0" w:color="auto"/>
              <w:right w:val="single" w:sz="4" w:space="0" w:color="auto"/>
            </w:tcBorders>
            <w:noWrap/>
          </w:tcPr>
          <w:p w14:paraId="78DC1154"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3</w:t>
            </w:r>
          </w:p>
        </w:tc>
        <w:tc>
          <w:tcPr>
            <w:tcW w:w="1421" w:type="pct"/>
            <w:tcBorders>
              <w:left w:val="single" w:sz="4" w:space="0" w:color="auto"/>
              <w:right w:val="single" w:sz="4" w:space="0" w:color="auto"/>
            </w:tcBorders>
            <w:noWrap/>
          </w:tcPr>
          <w:p w14:paraId="2D91CD9C"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color w:val="000000"/>
                <w:sz w:val="21"/>
                <w:szCs w:val="21"/>
                <w:lang w:eastAsia="zh-CN"/>
              </w:rPr>
              <w:t>各类保险</w:t>
            </w:r>
          </w:p>
        </w:tc>
        <w:tc>
          <w:tcPr>
            <w:tcW w:w="726" w:type="pct"/>
            <w:tcBorders>
              <w:left w:val="single" w:sz="4" w:space="0" w:color="auto"/>
              <w:right w:val="single" w:sz="4" w:space="0" w:color="auto"/>
            </w:tcBorders>
            <w:noWrap/>
          </w:tcPr>
          <w:p w14:paraId="4D89AA85"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480" w:type="pct"/>
            <w:tcBorders>
              <w:left w:val="single" w:sz="4" w:space="0" w:color="auto"/>
              <w:right w:val="single" w:sz="4" w:space="0" w:color="auto"/>
            </w:tcBorders>
            <w:noWrap/>
          </w:tcPr>
          <w:p w14:paraId="355F89C8"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873" w:type="pct"/>
            <w:tcBorders>
              <w:top w:val="single" w:sz="4" w:space="0" w:color="auto"/>
              <w:left w:val="single" w:sz="4" w:space="0" w:color="auto"/>
              <w:bottom w:val="single" w:sz="4" w:space="0" w:color="auto"/>
              <w:right w:val="single" w:sz="4" w:space="0" w:color="auto"/>
            </w:tcBorders>
            <w:noWrap/>
          </w:tcPr>
          <w:p w14:paraId="2D3592DA"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c>
          <w:tcPr>
            <w:tcW w:w="1035" w:type="pct"/>
            <w:tcBorders>
              <w:top w:val="single" w:sz="4" w:space="0" w:color="auto"/>
              <w:left w:val="single" w:sz="4" w:space="0" w:color="auto"/>
              <w:bottom w:val="single" w:sz="4" w:space="0" w:color="auto"/>
              <w:right w:val="single" w:sz="4" w:space="0" w:color="auto"/>
            </w:tcBorders>
            <w:noWrap/>
          </w:tcPr>
          <w:p w14:paraId="7B4F7CD3"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r>
      <w:tr w:rsidR="00461D2E" w14:paraId="47CAF05E" w14:textId="77777777">
        <w:trPr>
          <w:jc w:val="center"/>
        </w:trPr>
        <w:tc>
          <w:tcPr>
            <w:tcW w:w="463" w:type="pct"/>
            <w:tcBorders>
              <w:top w:val="single" w:sz="4" w:space="0" w:color="auto"/>
              <w:left w:val="single" w:sz="4" w:space="0" w:color="auto"/>
              <w:bottom w:val="single" w:sz="4" w:space="0" w:color="auto"/>
              <w:right w:val="single" w:sz="4" w:space="0" w:color="auto"/>
            </w:tcBorders>
            <w:noWrap/>
          </w:tcPr>
          <w:p w14:paraId="1BC5FC96"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4</w:t>
            </w:r>
          </w:p>
        </w:tc>
        <w:tc>
          <w:tcPr>
            <w:tcW w:w="1421" w:type="pct"/>
            <w:tcBorders>
              <w:left w:val="single" w:sz="4" w:space="0" w:color="auto"/>
              <w:right w:val="single" w:sz="4" w:space="0" w:color="auto"/>
            </w:tcBorders>
            <w:noWrap/>
          </w:tcPr>
          <w:p w14:paraId="1577CD61"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福利</w:t>
            </w:r>
          </w:p>
        </w:tc>
        <w:tc>
          <w:tcPr>
            <w:tcW w:w="726" w:type="pct"/>
            <w:tcBorders>
              <w:left w:val="single" w:sz="4" w:space="0" w:color="auto"/>
              <w:right w:val="single" w:sz="4" w:space="0" w:color="auto"/>
            </w:tcBorders>
            <w:noWrap/>
          </w:tcPr>
          <w:p w14:paraId="300EAF46"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c>
          <w:tcPr>
            <w:tcW w:w="480" w:type="pct"/>
            <w:tcBorders>
              <w:left w:val="single" w:sz="4" w:space="0" w:color="auto"/>
              <w:right w:val="single" w:sz="4" w:space="0" w:color="auto"/>
            </w:tcBorders>
            <w:noWrap/>
          </w:tcPr>
          <w:p w14:paraId="3E66CA46"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873" w:type="pct"/>
            <w:tcBorders>
              <w:top w:val="single" w:sz="4" w:space="0" w:color="auto"/>
              <w:left w:val="single" w:sz="4" w:space="0" w:color="auto"/>
              <w:bottom w:val="single" w:sz="4" w:space="0" w:color="auto"/>
              <w:right w:val="single" w:sz="4" w:space="0" w:color="auto"/>
            </w:tcBorders>
            <w:noWrap/>
          </w:tcPr>
          <w:p w14:paraId="086AC1F7"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c>
          <w:tcPr>
            <w:tcW w:w="1035" w:type="pct"/>
            <w:tcBorders>
              <w:top w:val="single" w:sz="4" w:space="0" w:color="auto"/>
              <w:left w:val="single" w:sz="4" w:space="0" w:color="auto"/>
              <w:bottom w:val="single" w:sz="4" w:space="0" w:color="auto"/>
              <w:right w:val="single" w:sz="4" w:space="0" w:color="auto"/>
            </w:tcBorders>
            <w:noWrap/>
          </w:tcPr>
          <w:p w14:paraId="029FCEBE"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r>
      <w:tr w:rsidR="00461D2E" w14:paraId="013086AB" w14:textId="77777777">
        <w:trPr>
          <w:jc w:val="center"/>
        </w:trPr>
        <w:tc>
          <w:tcPr>
            <w:tcW w:w="463" w:type="pct"/>
            <w:tcBorders>
              <w:top w:val="single" w:sz="4" w:space="0" w:color="auto"/>
              <w:left w:val="single" w:sz="4" w:space="0" w:color="auto"/>
              <w:bottom w:val="single" w:sz="4" w:space="0" w:color="auto"/>
              <w:right w:val="single" w:sz="4" w:space="0" w:color="auto"/>
            </w:tcBorders>
            <w:noWrap/>
          </w:tcPr>
          <w:p w14:paraId="4F741978"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w:t>
            </w:r>
          </w:p>
        </w:tc>
        <w:tc>
          <w:tcPr>
            <w:tcW w:w="1421" w:type="pct"/>
            <w:tcBorders>
              <w:left w:val="single" w:sz="4" w:space="0" w:color="auto"/>
              <w:right w:val="single" w:sz="4" w:space="0" w:color="auto"/>
            </w:tcBorders>
            <w:noWrap/>
          </w:tcPr>
          <w:p w14:paraId="340200D6" w14:textId="77777777" w:rsidR="00461D2E" w:rsidRDefault="00AD696C">
            <w:pPr>
              <w:framePr w:wrap="auto" w:yAlign="inline"/>
              <w:adjustRightInd w:val="0"/>
              <w:spacing w:line="360" w:lineRule="auto"/>
              <w:jc w:val="center"/>
              <w:rPr>
                <w:rFonts w:ascii="宋体" w:eastAsia="宋体" w:hAnsi="宋体" w:cs="宋体"/>
                <w:sz w:val="21"/>
                <w:szCs w:val="21"/>
                <w:lang w:val="zh-CN"/>
              </w:rPr>
            </w:pPr>
            <w:r>
              <w:rPr>
                <w:rFonts w:ascii="宋体" w:eastAsia="宋体" w:hAnsi="宋体" w:cs="宋体" w:hint="eastAsia"/>
                <w:color w:val="000000"/>
                <w:sz w:val="21"/>
                <w:szCs w:val="21"/>
                <w:lang w:eastAsia="zh-CN"/>
              </w:rPr>
              <w:t>高温补贴</w:t>
            </w:r>
          </w:p>
        </w:tc>
        <w:tc>
          <w:tcPr>
            <w:tcW w:w="726" w:type="pct"/>
            <w:tcBorders>
              <w:left w:val="single" w:sz="4" w:space="0" w:color="auto"/>
              <w:right w:val="single" w:sz="4" w:space="0" w:color="auto"/>
            </w:tcBorders>
            <w:noWrap/>
          </w:tcPr>
          <w:p w14:paraId="4BE6EF54"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480" w:type="pct"/>
            <w:tcBorders>
              <w:left w:val="single" w:sz="4" w:space="0" w:color="auto"/>
              <w:right w:val="single" w:sz="4" w:space="0" w:color="auto"/>
            </w:tcBorders>
            <w:noWrap/>
          </w:tcPr>
          <w:p w14:paraId="75783E55"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873" w:type="pct"/>
            <w:tcBorders>
              <w:top w:val="single" w:sz="4" w:space="0" w:color="auto"/>
              <w:left w:val="single" w:sz="4" w:space="0" w:color="auto"/>
              <w:bottom w:val="single" w:sz="4" w:space="0" w:color="auto"/>
              <w:right w:val="single" w:sz="4" w:space="0" w:color="auto"/>
            </w:tcBorders>
            <w:noWrap/>
          </w:tcPr>
          <w:p w14:paraId="20FC3466"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c>
          <w:tcPr>
            <w:tcW w:w="1035" w:type="pct"/>
            <w:tcBorders>
              <w:top w:val="single" w:sz="4" w:space="0" w:color="auto"/>
              <w:left w:val="single" w:sz="4" w:space="0" w:color="auto"/>
              <w:bottom w:val="single" w:sz="4" w:space="0" w:color="auto"/>
              <w:right w:val="single" w:sz="4" w:space="0" w:color="auto"/>
            </w:tcBorders>
            <w:noWrap/>
          </w:tcPr>
          <w:p w14:paraId="0672E7BA"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r>
      <w:tr w:rsidR="00461D2E" w14:paraId="0A015DC0" w14:textId="77777777">
        <w:trPr>
          <w:jc w:val="center"/>
        </w:trPr>
        <w:tc>
          <w:tcPr>
            <w:tcW w:w="463" w:type="pct"/>
            <w:tcBorders>
              <w:top w:val="single" w:sz="4" w:space="0" w:color="auto"/>
              <w:left w:val="single" w:sz="4" w:space="0" w:color="auto"/>
              <w:bottom w:val="single" w:sz="4" w:space="0" w:color="auto"/>
              <w:right w:val="single" w:sz="4" w:space="0" w:color="auto"/>
            </w:tcBorders>
            <w:noWrap/>
          </w:tcPr>
          <w:p w14:paraId="3DAAF529"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6</w:t>
            </w:r>
          </w:p>
        </w:tc>
        <w:tc>
          <w:tcPr>
            <w:tcW w:w="1421" w:type="pct"/>
            <w:tcBorders>
              <w:left w:val="single" w:sz="4" w:space="0" w:color="auto"/>
              <w:right w:val="single" w:sz="4" w:space="0" w:color="auto"/>
            </w:tcBorders>
            <w:noWrap/>
          </w:tcPr>
          <w:p w14:paraId="628BF1B9" w14:textId="77777777" w:rsidR="00461D2E" w:rsidRDefault="00AD696C">
            <w:pPr>
              <w:framePr w:wrap="auto" w:yAlign="inline"/>
              <w:adjustRightInd w:val="0"/>
              <w:spacing w:line="360" w:lineRule="auto"/>
              <w:jc w:val="center"/>
              <w:rPr>
                <w:rFonts w:ascii="宋体" w:eastAsia="宋体" w:hAnsi="宋体" w:cs="宋体"/>
                <w:sz w:val="21"/>
                <w:szCs w:val="21"/>
                <w:lang w:val="zh-CN" w:eastAsia="zh-CN"/>
              </w:rPr>
            </w:pPr>
            <w:r>
              <w:rPr>
                <w:rFonts w:ascii="宋体" w:eastAsia="宋体" w:hAnsi="宋体" w:cs="宋体" w:hint="eastAsia"/>
                <w:color w:val="000000"/>
                <w:sz w:val="21"/>
                <w:szCs w:val="21"/>
                <w:lang w:eastAsia="zh-CN"/>
              </w:rPr>
              <w:t>服装、配备的器械、装备</w:t>
            </w:r>
          </w:p>
        </w:tc>
        <w:tc>
          <w:tcPr>
            <w:tcW w:w="726" w:type="pct"/>
            <w:tcBorders>
              <w:left w:val="single" w:sz="4" w:space="0" w:color="auto"/>
              <w:right w:val="single" w:sz="4" w:space="0" w:color="auto"/>
            </w:tcBorders>
            <w:noWrap/>
          </w:tcPr>
          <w:p w14:paraId="2DC5249E"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480" w:type="pct"/>
            <w:tcBorders>
              <w:left w:val="single" w:sz="4" w:space="0" w:color="auto"/>
              <w:right w:val="single" w:sz="4" w:space="0" w:color="auto"/>
            </w:tcBorders>
            <w:noWrap/>
          </w:tcPr>
          <w:p w14:paraId="7F1A9624"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873" w:type="pct"/>
            <w:tcBorders>
              <w:top w:val="single" w:sz="4" w:space="0" w:color="auto"/>
              <w:left w:val="single" w:sz="4" w:space="0" w:color="auto"/>
              <w:bottom w:val="single" w:sz="4" w:space="0" w:color="auto"/>
              <w:right w:val="single" w:sz="4" w:space="0" w:color="auto"/>
            </w:tcBorders>
            <w:noWrap/>
          </w:tcPr>
          <w:p w14:paraId="39FECDA0" w14:textId="77777777" w:rsidR="00461D2E" w:rsidRDefault="00461D2E">
            <w:pPr>
              <w:framePr w:wrap="auto" w:yAlign="inline"/>
              <w:adjustRightInd w:val="0"/>
              <w:spacing w:line="360" w:lineRule="auto"/>
              <w:jc w:val="center"/>
              <w:rPr>
                <w:rFonts w:ascii="宋体" w:eastAsia="宋体" w:hAnsi="宋体" w:cs="宋体"/>
                <w:sz w:val="21"/>
                <w:szCs w:val="21"/>
                <w:lang w:val="zh-CN" w:eastAsia="zh-CN"/>
              </w:rPr>
            </w:pPr>
          </w:p>
        </w:tc>
        <w:tc>
          <w:tcPr>
            <w:tcW w:w="1035" w:type="pct"/>
            <w:tcBorders>
              <w:top w:val="single" w:sz="4" w:space="0" w:color="auto"/>
              <w:left w:val="single" w:sz="4" w:space="0" w:color="auto"/>
              <w:bottom w:val="single" w:sz="4" w:space="0" w:color="auto"/>
              <w:right w:val="single" w:sz="4" w:space="0" w:color="auto"/>
            </w:tcBorders>
            <w:noWrap/>
          </w:tcPr>
          <w:p w14:paraId="7F235859" w14:textId="77777777" w:rsidR="00461D2E" w:rsidRDefault="00461D2E">
            <w:pPr>
              <w:framePr w:wrap="auto" w:yAlign="inline"/>
              <w:adjustRightInd w:val="0"/>
              <w:spacing w:line="360" w:lineRule="auto"/>
              <w:jc w:val="center"/>
              <w:rPr>
                <w:rFonts w:ascii="宋体" w:eastAsia="宋体" w:hAnsi="宋体" w:cs="宋体"/>
                <w:sz w:val="21"/>
                <w:szCs w:val="21"/>
                <w:lang w:val="zh-CN" w:eastAsia="zh-CN"/>
              </w:rPr>
            </w:pPr>
          </w:p>
        </w:tc>
      </w:tr>
      <w:tr w:rsidR="00461D2E" w14:paraId="51A13415" w14:textId="77777777">
        <w:trPr>
          <w:jc w:val="center"/>
        </w:trPr>
        <w:tc>
          <w:tcPr>
            <w:tcW w:w="463" w:type="pct"/>
            <w:tcBorders>
              <w:top w:val="single" w:sz="4" w:space="0" w:color="auto"/>
              <w:left w:val="single" w:sz="4" w:space="0" w:color="auto"/>
              <w:bottom w:val="single" w:sz="4" w:space="0" w:color="auto"/>
              <w:right w:val="single" w:sz="4" w:space="0" w:color="auto"/>
            </w:tcBorders>
            <w:noWrap/>
          </w:tcPr>
          <w:p w14:paraId="71763556"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7</w:t>
            </w:r>
          </w:p>
        </w:tc>
        <w:tc>
          <w:tcPr>
            <w:tcW w:w="1421" w:type="pct"/>
            <w:tcBorders>
              <w:left w:val="single" w:sz="4" w:space="0" w:color="auto"/>
              <w:right w:val="single" w:sz="4" w:space="0" w:color="auto"/>
            </w:tcBorders>
            <w:noWrap/>
          </w:tcPr>
          <w:p w14:paraId="5EE912FC"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管理费</w:t>
            </w:r>
          </w:p>
        </w:tc>
        <w:tc>
          <w:tcPr>
            <w:tcW w:w="726" w:type="pct"/>
            <w:tcBorders>
              <w:left w:val="single" w:sz="4" w:space="0" w:color="auto"/>
              <w:right w:val="single" w:sz="4" w:space="0" w:color="auto"/>
            </w:tcBorders>
            <w:noWrap/>
          </w:tcPr>
          <w:p w14:paraId="2E8A395F"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480" w:type="pct"/>
            <w:tcBorders>
              <w:left w:val="single" w:sz="4" w:space="0" w:color="auto"/>
              <w:right w:val="single" w:sz="4" w:space="0" w:color="auto"/>
            </w:tcBorders>
            <w:noWrap/>
          </w:tcPr>
          <w:p w14:paraId="07C7B39A"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873" w:type="pct"/>
            <w:tcBorders>
              <w:top w:val="single" w:sz="4" w:space="0" w:color="auto"/>
              <w:left w:val="single" w:sz="4" w:space="0" w:color="auto"/>
              <w:bottom w:val="single" w:sz="4" w:space="0" w:color="auto"/>
              <w:right w:val="single" w:sz="4" w:space="0" w:color="auto"/>
            </w:tcBorders>
            <w:noWrap/>
          </w:tcPr>
          <w:p w14:paraId="1341D65E"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c>
          <w:tcPr>
            <w:tcW w:w="1035" w:type="pct"/>
            <w:tcBorders>
              <w:top w:val="single" w:sz="4" w:space="0" w:color="auto"/>
              <w:left w:val="single" w:sz="4" w:space="0" w:color="auto"/>
              <w:bottom w:val="single" w:sz="4" w:space="0" w:color="auto"/>
              <w:right w:val="single" w:sz="4" w:space="0" w:color="auto"/>
            </w:tcBorders>
            <w:noWrap/>
          </w:tcPr>
          <w:p w14:paraId="5FC98932"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r>
      <w:tr w:rsidR="00461D2E" w14:paraId="3C76E9CE" w14:textId="77777777">
        <w:trPr>
          <w:jc w:val="center"/>
        </w:trPr>
        <w:tc>
          <w:tcPr>
            <w:tcW w:w="463" w:type="pct"/>
            <w:tcBorders>
              <w:top w:val="single" w:sz="4" w:space="0" w:color="auto"/>
              <w:left w:val="single" w:sz="4" w:space="0" w:color="auto"/>
              <w:bottom w:val="single" w:sz="4" w:space="0" w:color="auto"/>
              <w:right w:val="single" w:sz="4" w:space="0" w:color="auto"/>
            </w:tcBorders>
            <w:noWrap/>
          </w:tcPr>
          <w:p w14:paraId="3057D934"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8</w:t>
            </w:r>
          </w:p>
        </w:tc>
        <w:tc>
          <w:tcPr>
            <w:tcW w:w="1421" w:type="pct"/>
            <w:tcBorders>
              <w:left w:val="single" w:sz="4" w:space="0" w:color="auto"/>
              <w:right w:val="single" w:sz="4" w:space="0" w:color="auto"/>
            </w:tcBorders>
            <w:noWrap/>
          </w:tcPr>
          <w:p w14:paraId="353475FC" w14:textId="77777777" w:rsidR="00461D2E" w:rsidRDefault="00AD696C">
            <w:pPr>
              <w:framePr w:wrap="auto" w:yAlign="inline"/>
              <w:adjustRightInd w:val="0"/>
              <w:spacing w:line="36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税费</w:t>
            </w:r>
          </w:p>
        </w:tc>
        <w:tc>
          <w:tcPr>
            <w:tcW w:w="726" w:type="pct"/>
            <w:tcBorders>
              <w:left w:val="single" w:sz="4" w:space="0" w:color="auto"/>
              <w:right w:val="single" w:sz="4" w:space="0" w:color="auto"/>
            </w:tcBorders>
            <w:noWrap/>
          </w:tcPr>
          <w:p w14:paraId="389F1313"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480" w:type="pct"/>
            <w:tcBorders>
              <w:left w:val="single" w:sz="4" w:space="0" w:color="auto"/>
              <w:right w:val="single" w:sz="4" w:space="0" w:color="auto"/>
            </w:tcBorders>
            <w:noWrap/>
          </w:tcPr>
          <w:p w14:paraId="49AB812A"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873" w:type="pct"/>
            <w:tcBorders>
              <w:top w:val="single" w:sz="4" w:space="0" w:color="auto"/>
              <w:left w:val="single" w:sz="4" w:space="0" w:color="auto"/>
              <w:bottom w:val="single" w:sz="4" w:space="0" w:color="auto"/>
              <w:right w:val="single" w:sz="4" w:space="0" w:color="auto"/>
            </w:tcBorders>
            <w:noWrap/>
          </w:tcPr>
          <w:p w14:paraId="53870A1D"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c>
          <w:tcPr>
            <w:tcW w:w="1035" w:type="pct"/>
            <w:tcBorders>
              <w:top w:val="single" w:sz="4" w:space="0" w:color="auto"/>
              <w:left w:val="single" w:sz="4" w:space="0" w:color="auto"/>
              <w:bottom w:val="single" w:sz="4" w:space="0" w:color="auto"/>
              <w:right w:val="single" w:sz="4" w:space="0" w:color="auto"/>
            </w:tcBorders>
            <w:noWrap/>
          </w:tcPr>
          <w:p w14:paraId="7E9BDCEA"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r>
      <w:tr w:rsidR="00461D2E" w14:paraId="57FD899F" w14:textId="77777777">
        <w:trPr>
          <w:jc w:val="center"/>
        </w:trPr>
        <w:tc>
          <w:tcPr>
            <w:tcW w:w="463" w:type="pct"/>
            <w:tcBorders>
              <w:top w:val="single" w:sz="4" w:space="0" w:color="auto"/>
              <w:left w:val="single" w:sz="4" w:space="0" w:color="auto"/>
              <w:bottom w:val="single" w:sz="4" w:space="0" w:color="auto"/>
              <w:right w:val="single" w:sz="4" w:space="0" w:color="auto"/>
            </w:tcBorders>
            <w:noWrap/>
          </w:tcPr>
          <w:p w14:paraId="38F453C9" w14:textId="77777777" w:rsidR="00461D2E" w:rsidRDefault="00461D2E">
            <w:pPr>
              <w:framePr w:wrap="auto" w:yAlign="inline"/>
              <w:adjustRightInd w:val="0"/>
              <w:spacing w:line="360" w:lineRule="auto"/>
              <w:rPr>
                <w:rFonts w:ascii="宋体" w:eastAsia="宋体" w:hAnsi="宋体" w:cs="宋体"/>
                <w:sz w:val="21"/>
                <w:szCs w:val="21"/>
                <w:lang w:val="zh-CN"/>
              </w:rPr>
            </w:pPr>
          </w:p>
        </w:tc>
        <w:tc>
          <w:tcPr>
            <w:tcW w:w="1421" w:type="pct"/>
            <w:tcBorders>
              <w:left w:val="single" w:sz="4" w:space="0" w:color="auto"/>
              <w:right w:val="single" w:sz="4" w:space="0" w:color="auto"/>
            </w:tcBorders>
            <w:noWrap/>
          </w:tcPr>
          <w:p w14:paraId="103F1898" w14:textId="77777777" w:rsidR="00461D2E" w:rsidRDefault="00AD696C">
            <w:pPr>
              <w:framePr w:wrap="auto" w:yAlign="inline"/>
              <w:adjustRightInd w:val="0"/>
              <w:spacing w:line="36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w:t>
            </w:r>
          </w:p>
        </w:tc>
        <w:tc>
          <w:tcPr>
            <w:tcW w:w="726" w:type="pct"/>
            <w:tcBorders>
              <w:left w:val="single" w:sz="4" w:space="0" w:color="auto"/>
              <w:right w:val="single" w:sz="4" w:space="0" w:color="auto"/>
            </w:tcBorders>
            <w:noWrap/>
          </w:tcPr>
          <w:p w14:paraId="5F9F3923" w14:textId="77777777" w:rsidR="00461D2E" w:rsidRDefault="00461D2E">
            <w:pPr>
              <w:framePr w:wrap="auto" w:yAlign="inline"/>
              <w:adjustRightInd w:val="0"/>
              <w:spacing w:line="360" w:lineRule="auto"/>
              <w:rPr>
                <w:rFonts w:ascii="宋体" w:eastAsia="宋体" w:hAnsi="宋体" w:cs="宋体"/>
                <w:sz w:val="21"/>
                <w:szCs w:val="21"/>
                <w:lang w:val="zh-CN"/>
              </w:rPr>
            </w:pPr>
          </w:p>
        </w:tc>
        <w:tc>
          <w:tcPr>
            <w:tcW w:w="480" w:type="pct"/>
            <w:tcBorders>
              <w:left w:val="single" w:sz="4" w:space="0" w:color="auto"/>
              <w:right w:val="single" w:sz="4" w:space="0" w:color="auto"/>
            </w:tcBorders>
            <w:noWrap/>
          </w:tcPr>
          <w:p w14:paraId="7A5FDD36" w14:textId="77777777" w:rsidR="00461D2E" w:rsidRDefault="00461D2E">
            <w:pPr>
              <w:framePr w:wrap="auto" w:yAlign="inline"/>
              <w:adjustRightInd w:val="0"/>
              <w:spacing w:line="360" w:lineRule="auto"/>
              <w:rPr>
                <w:rFonts w:ascii="宋体" w:eastAsia="宋体" w:hAnsi="宋体" w:cs="宋体"/>
                <w:sz w:val="21"/>
                <w:szCs w:val="21"/>
                <w:lang w:val="zh-CN"/>
              </w:rPr>
            </w:pPr>
          </w:p>
        </w:tc>
        <w:tc>
          <w:tcPr>
            <w:tcW w:w="873" w:type="pct"/>
            <w:tcBorders>
              <w:top w:val="single" w:sz="4" w:space="0" w:color="auto"/>
              <w:left w:val="single" w:sz="4" w:space="0" w:color="auto"/>
              <w:bottom w:val="single" w:sz="4" w:space="0" w:color="auto"/>
              <w:right w:val="single" w:sz="4" w:space="0" w:color="auto"/>
            </w:tcBorders>
            <w:noWrap/>
          </w:tcPr>
          <w:p w14:paraId="4AB6573A" w14:textId="77777777" w:rsidR="00461D2E" w:rsidRDefault="00461D2E">
            <w:pPr>
              <w:framePr w:wrap="auto" w:yAlign="inline"/>
              <w:adjustRightInd w:val="0"/>
              <w:spacing w:line="360" w:lineRule="auto"/>
              <w:rPr>
                <w:rFonts w:ascii="宋体" w:eastAsia="宋体" w:hAnsi="宋体" w:cs="宋体"/>
                <w:sz w:val="21"/>
                <w:szCs w:val="21"/>
                <w:lang w:val="zh-CN"/>
              </w:rPr>
            </w:pPr>
          </w:p>
        </w:tc>
        <w:tc>
          <w:tcPr>
            <w:tcW w:w="1035" w:type="pct"/>
            <w:tcBorders>
              <w:top w:val="single" w:sz="4" w:space="0" w:color="auto"/>
              <w:left w:val="single" w:sz="4" w:space="0" w:color="auto"/>
              <w:bottom w:val="single" w:sz="4" w:space="0" w:color="auto"/>
              <w:right w:val="single" w:sz="4" w:space="0" w:color="auto"/>
            </w:tcBorders>
            <w:noWrap/>
          </w:tcPr>
          <w:p w14:paraId="503D3A97" w14:textId="77777777" w:rsidR="00461D2E" w:rsidRDefault="00461D2E">
            <w:pPr>
              <w:framePr w:wrap="auto" w:yAlign="inline"/>
              <w:adjustRightInd w:val="0"/>
              <w:spacing w:line="360" w:lineRule="auto"/>
              <w:rPr>
                <w:rFonts w:ascii="宋体" w:eastAsia="宋体" w:hAnsi="宋体" w:cs="宋体"/>
                <w:sz w:val="21"/>
                <w:szCs w:val="21"/>
                <w:lang w:val="zh-CN"/>
              </w:rPr>
            </w:pPr>
          </w:p>
        </w:tc>
      </w:tr>
      <w:tr w:rsidR="00461D2E" w14:paraId="6B8932C3" w14:textId="77777777">
        <w:trPr>
          <w:trHeight w:val="437"/>
          <w:jc w:val="center"/>
        </w:trPr>
        <w:tc>
          <w:tcPr>
            <w:tcW w:w="1885" w:type="pct"/>
            <w:gridSpan w:val="2"/>
            <w:tcBorders>
              <w:top w:val="single" w:sz="4" w:space="0" w:color="auto"/>
              <w:left w:val="single" w:sz="4" w:space="0" w:color="auto"/>
              <w:bottom w:val="single" w:sz="4" w:space="0" w:color="auto"/>
              <w:right w:val="single" w:sz="4" w:space="0" w:color="auto"/>
            </w:tcBorders>
            <w:noWrap/>
          </w:tcPr>
          <w:p w14:paraId="34957FA4" w14:textId="77777777" w:rsidR="00461D2E" w:rsidRDefault="00AD696C">
            <w:pPr>
              <w:framePr w:wrap="auto" w:yAlign="inline"/>
              <w:adjustRightInd w:val="0"/>
              <w:spacing w:line="360" w:lineRule="auto"/>
              <w:rPr>
                <w:rFonts w:ascii="宋体" w:eastAsia="宋体" w:hAnsi="宋体" w:cs="宋体"/>
                <w:sz w:val="21"/>
                <w:szCs w:val="21"/>
                <w:lang w:val="zh-CN"/>
              </w:rPr>
            </w:pPr>
            <w:proofErr w:type="spellStart"/>
            <w:r>
              <w:rPr>
                <w:rFonts w:ascii="宋体" w:eastAsia="宋体" w:hAnsi="宋体" w:cs="宋体" w:hint="eastAsia"/>
                <w:sz w:val="21"/>
                <w:szCs w:val="21"/>
                <w:lang w:val="zh-CN"/>
              </w:rPr>
              <w:t>总价小计</w:t>
            </w:r>
            <w:proofErr w:type="spellEnd"/>
            <w:r>
              <w:rPr>
                <w:rFonts w:ascii="宋体" w:eastAsia="宋体" w:hAnsi="宋体" w:cs="宋体" w:hint="eastAsia"/>
                <w:sz w:val="21"/>
                <w:szCs w:val="21"/>
                <w:lang w:val="zh-CN"/>
              </w:rPr>
              <w:t>：</w:t>
            </w:r>
          </w:p>
        </w:tc>
        <w:tc>
          <w:tcPr>
            <w:tcW w:w="3114" w:type="pct"/>
            <w:gridSpan w:val="4"/>
            <w:tcBorders>
              <w:left w:val="single" w:sz="4" w:space="0" w:color="auto"/>
              <w:right w:val="single" w:sz="4" w:space="0" w:color="auto"/>
            </w:tcBorders>
            <w:noWrap/>
          </w:tcPr>
          <w:p w14:paraId="664E791D" w14:textId="77777777" w:rsidR="00461D2E" w:rsidRDefault="00AD696C">
            <w:pPr>
              <w:framePr w:wrap="auto" w:yAlign="inline"/>
              <w:adjustRightInd w:val="0"/>
              <w:spacing w:line="360" w:lineRule="auto"/>
              <w:ind w:firstLineChars="2150" w:firstLine="4515"/>
              <w:rPr>
                <w:rFonts w:ascii="宋体" w:eastAsia="宋体" w:hAnsi="宋体" w:cs="宋体"/>
                <w:sz w:val="21"/>
                <w:szCs w:val="21"/>
                <w:lang w:val="zh-CN"/>
              </w:rPr>
            </w:pPr>
            <w:r>
              <w:rPr>
                <w:rFonts w:ascii="宋体" w:eastAsia="宋体" w:hAnsi="宋体" w:cs="宋体" w:hint="eastAsia"/>
                <w:sz w:val="21"/>
                <w:szCs w:val="21"/>
                <w:lang w:val="zh-CN"/>
              </w:rPr>
              <w:t>元</w:t>
            </w:r>
          </w:p>
        </w:tc>
      </w:tr>
    </w:tbl>
    <w:p w14:paraId="096D4BE5" w14:textId="77777777" w:rsidR="00461D2E" w:rsidRDefault="00461D2E">
      <w:pPr>
        <w:framePr w:wrap="auto" w:yAlign="inline"/>
        <w:adjustRightInd w:val="0"/>
        <w:spacing w:line="480" w:lineRule="auto"/>
        <w:rPr>
          <w:rFonts w:ascii="宋体" w:eastAsia="宋体" w:hAnsi="宋体" w:cs="宋体"/>
          <w:sz w:val="21"/>
          <w:szCs w:val="21"/>
          <w:lang w:val="zh-CN"/>
        </w:rPr>
      </w:pPr>
    </w:p>
    <w:p w14:paraId="410536C8"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val="zh-CN"/>
        </w:rPr>
      </w:pPr>
      <w:proofErr w:type="spellStart"/>
      <w:r>
        <w:rPr>
          <w:rFonts w:ascii="宋体" w:eastAsia="宋体" w:hAnsi="宋体" w:cs="宋体" w:hint="eastAsia"/>
          <w:sz w:val="21"/>
          <w:szCs w:val="21"/>
          <w:lang w:val="zh-CN"/>
        </w:rPr>
        <w:t>供应商名称</w:t>
      </w:r>
      <w:proofErr w:type="spellEnd"/>
      <w:r>
        <w:rPr>
          <w:rFonts w:ascii="宋体" w:eastAsia="宋体" w:hAnsi="宋体" w:cs="宋体" w:hint="eastAsia"/>
          <w:sz w:val="21"/>
          <w:szCs w:val="21"/>
          <w:lang w:val="zh-CN"/>
        </w:rPr>
        <w:t>：（</w:t>
      </w:r>
      <w:proofErr w:type="spellStart"/>
      <w:r>
        <w:rPr>
          <w:rFonts w:ascii="宋体" w:eastAsia="宋体" w:hAnsi="宋体" w:cs="宋体" w:hint="eastAsia"/>
          <w:sz w:val="21"/>
          <w:szCs w:val="21"/>
          <w:lang w:val="zh-CN"/>
        </w:rPr>
        <w:t>盖章</w:t>
      </w:r>
      <w:proofErr w:type="spellEnd"/>
      <w:r>
        <w:rPr>
          <w:rFonts w:ascii="宋体" w:eastAsia="宋体" w:hAnsi="宋体" w:cs="宋体" w:hint="eastAsia"/>
          <w:sz w:val="21"/>
          <w:szCs w:val="21"/>
          <w:lang w:val="zh-CN"/>
        </w:rPr>
        <w:t>）</w:t>
      </w:r>
    </w:p>
    <w:p w14:paraId="00135F0B" w14:textId="77777777" w:rsidR="00461D2E" w:rsidRDefault="00461D2E">
      <w:pPr>
        <w:framePr w:wrap="auto" w:yAlign="inline"/>
        <w:adjustRightInd w:val="0"/>
        <w:spacing w:line="480" w:lineRule="auto"/>
        <w:rPr>
          <w:rFonts w:ascii="宋体" w:eastAsia="宋体" w:hAnsi="宋体" w:cs="宋体"/>
          <w:sz w:val="21"/>
          <w:szCs w:val="21"/>
          <w:lang w:val="zh-CN"/>
        </w:rPr>
      </w:pPr>
    </w:p>
    <w:p w14:paraId="0231C7F2"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val="zh-CN" w:eastAsia="zh-CN"/>
        </w:rPr>
      </w:pPr>
      <w:r>
        <w:rPr>
          <w:rFonts w:ascii="宋体" w:eastAsia="宋体" w:hAnsi="宋体" w:cs="宋体" w:hint="eastAsia"/>
          <w:sz w:val="21"/>
          <w:szCs w:val="21"/>
          <w:lang w:val="zh-CN" w:eastAsia="zh-CN"/>
        </w:rPr>
        <w:t>说明：如果行数不够，请自行增加。</w:t>
      </w:r>
    </w:p>
    <w:p w14:paraId="4AD04311" w14:textId="77777777" w:rsidR="00461D2E" w:rsidRDefault="00461D2E">
      <w:pPr>
        <w:framePr w:wrap="auto" w:yAlign="inline"/>
        <w:adjustRightInd w:val="0"/>
        <w:spacing w:line="480" w:lineRule="auto"/>
        <w:ind w:firstLineChars="200" w:firstLine="420"/>
        <w:rPr>
          <w:rFonts w:ascii="宋体" w:eastAsia="宋体" w:hAnsi="宋体" w:cs="宋体"/>
          <w:sz w:val="21"/>
          <w:szCs w:val="21"/>
          <w:lang w:eastAsia="zh-CN"/>
        </w:rPr>
      </w:pPr>
    </w:p>
    <w:p w14:paraId="32A9B47E" w14:textId="77777777" w:rsidR="00461D2E" w:rsidRDefault="00461D2E">
      <w:pPr>
        <w:framePr w:wrap="auto" w:yAlign="inline"/>
        <w:adjustRightInd w:val="0"/>
        <w:spacing w:line="480" w:lineRule="auto"/>
        <w:rPr>
          <w:rFonts w:ascii="宋体" w:eastAsia="宋体" w:hAnsi="宋体" w:cs="宋体"/>
          <w:sz w:val="21"/>
          <w:szCs w:val="21"/>
          <w:lang w:val="zh-CN" w:eastAsia="zh-CN"/>
        </w:rPr>
      </w:pPr>
    </w:p>
    <w:p w14:paraId="337E1AD1" w14:textId="77777777" w:rsidR="00461D2E" w:rsidRDefault="00461D2E">
      <w:pPr>
        <w:framePr w:wrap="auto" w:yAlign="inline"/>
        <w:snapToGrid w:val="0"/>
        <w:rPr>
          <w:rFonts w:ascii="宋体" w:eastAsia="宋体" w:hAnsi="宋体" w:cs="宋体"/>
          <w:b/>
          <w:szCs w:val="21"/>
          <w:lang w:val="zh-CN" w:eastAsia="zh-CN"/>
        </w:rPr>
      </w:pPr>
    </w:p>
    <w:p w14:paraId="07D7A3FD" w14:textId="77777777" w:rsidR="00461D2E" w:rsidRDefault="00AD696C">
      <w:pPr>
        <w:framePr w:wrap="auto" w:yAlign="inline"/>
        <w:spacing w:before="123" w:line="289" w:lineRule="auto"/>
        <w:rPr>
          <w:rFonts w:ascii="宋体" w:eastAsia="宋体" w:hAnsi="宋体" w:cs="宋体"/>
          <w:b/>
          <w:sz w:val="21"/>
          <w:szCs w:val="21"/>
          <w:lang w:val="zh-CN" w:eastAsia="zh-CN"/>
        </w:rPr>
      </w:pPr>
      <w:r>
        <w:rPr>
          <w:rFonts w:ascii="宋体" w:eastAsia="宋体" w:hAnsi="宋体" w:cs="宋体" w:hint="eastAsia"/>
          <w:b/>
          <w:sz w:val="21"/>
          <w:szCs w:val="21"/>
          <w:lang w:val="zh-CN" w:eastAsia="zh-CN"/>
        </w:rPr>
        <w:br w:type="page"/>
      </w:r>
      <w:r>
        <w:rPr>
          <w:rFonts w:ascii="宋体" w:eastAsia="宋体" w:hAnsi="宋体" w:cs="宋体" w:hint="eastAsia"/>
          <w:b/>
          <w:sz w:val="21"/>
          <w:szCs w:val="21"/>
          <w:lang w:val="zh-CN" w:eastAsia="zh-CN"/>
        </w:rPr>
        <w:lastRenderedPageBreak/>
        <w:t>附件</w:t>
      </w:r>
      <w:r>
        <w:rPr>
          <w:rFonts w:ascii="宋体" w:eastAsia="宋体" w:hAnsi="宋体" w:cs="宋体" w:hint="eastAsia"/>
          <w:b/>
          <w:sz w:val="21"/>
          <w:szCs w:val="21"/>
          <w:lang w:eastAsia="zh-CN"/>
        </w:rPr>
        <w:t>六</w:t>
      </w:r>
      <w:r>
        <w:rPr>
          <w:rFonts w:ascii="宋体" w:eastAsia="宋体" w:hAnsi="宋体" w:cs="宋体" w:hint="eastAsia"/>
          <w:b/>
          <w:sz w:val="21"/>
          <w:szCs w:val="21"/>
          <w:lang w:val="zh-CN" w:eastAsia="zh-CN"/>
        </w:rPr>
        <w:t>、商务条款偏离表格式</w:t>
      </w:r>
    </w:p>
    <w:p w14:paraId="76BACF23" w14:textId="77777777" w:rsidR="00461D2E" w:rsidRDefault="00AD696C">
      <w:pPr>
        <w:framePr w:wrap="auto" w:yAlign="inline"/>
        <w:adjustRightInd w:val="0"/>
        <w:spacing w:line="480" w:lineRule="auto"/>
        <w:jc w:val="center"/>
        <w:rPr>
          <w:rFonts w:ascii="宋体" w:eastAsia="宋体" w:hAnsi="宋体" w:cs="宋体"/>
          <w:b/>
          <w:bCs/>
          <w:sz w:val="36"/>
          <w:szCs w:val="36"/>
          <w:lang w:val="zh-CN"/>
        </w:rPr>
      </w:pPr>
      <w:proofErr w:type="spellStart"/>
      <w:r>
        <w:rPr>
          <w:rFonts w:ascii="宋体" w:eastAsia="宋体" w:hAnsi="宋体" w:cs="宋体" w:hint="eastAsia"/>
          <w:b/>
          <w:bCs/>
          <w:sz w:val="36"/>
          <w:szCs w:val="36"/>
          <w:lang w:val="zh-CN"/>
        </w:rPr>
        <w:t>商务条款偏离表</w:t>
      </w:r>
      <w:proofErr w:type="spellEnd"/>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2229"/>
        <w:gridCol w:w="2787"/>
        <w:gridCol w:w="2787"/>
        <w:gridCol w:w="1115"/>
      </w:tblGrid>
      <w:tr w:rsidR="00461D2E" w14:paraId="687BCB6A" w14:textId="77777777">
        <w:trPr>
          <w:trHeight w:val="806"/>
          <w:tblHeader/>
          <w:jc w:val="center"/>
        </w:trPr>
        <w:tc>
          <w:tcPr>
            <w:tcW w:w="2268" w:type="dxa"/>
            <w:gridSpan w:val="5"/>
            <w:tcBorders>
              <w:top w:val="nil"/>
              <w:left w:val="nil"/>
              <w:bottom w:val="single" w:sz="4" w:space="0" w:color="auto"/>
              <w:right w:val="nil"/>
            </w:tcBorders>
            <w:noWrap/>
            <w:vAlign w:val="center"/>
          </w:tcPr>
          <w:p w14:paraId="77A974B0" w14:textId="77777777" w:rsidR="00461D2E" w:rsidRDefault="00AD696C">
            <w:pPr>
              <w:framePr w:wrap="auto" w:yAlign="inline"/>
              <w:adjustRightInd w:val="0"/>
              <w:spacing w:line="480" w:lineRule="auto"/>
              <w:rPr>
                <w:rFonts w:ascii="宋体" w:eastAsia="宋体" w:hAnsi="宋体" w:cs="宋体"/>
                <w:sz w:val="21"/>
                <w:szCs w:val="21"/>
                <w:lang w:val="zh-CN" w:eastAsia="zh-CN"/>
              </w:rPr>
            </w:pPr>
            <w:r>
              <w:rPr>
                <w:rFonts w:ascii="宋体" w:eastAsia="宋体" w:hAnsi="宋体" w:cs="宋体" w:hint="eastAsia"/>
                <w:sz w:val="21"/>
                <w:szCs w:val="21"/>
                <w:lang w:val="zh-CN" w:eastAsia="zh-CN"/>
              </w:rPr>
              <w:t>项目名称：</w:t>
            </w:r>
          </w:p>
          <w:p w14:paraId="3AEE7142" w14:textId="77777777" w:rsidR="00461D2E" w:rsidRDefault="00AD696C">
            <w:pPr>
              <w:framePr w:wrap="auto" w:yAlign="inline"/>
              <w:adjustRightInd w:val="0"/>
              <w:spacing w:line="480" w:lineRule="auto"/>
              <w:rPr>
                <w:rFonts w:ascii="宋体" w:eastAsia="宋体" w:hAnsi="宋体" w:cs="宋体"/>
                <w:sz w:val="21"/>
                <w:szCs w:val="21"/>
                <w:lang w:val="zh-CN" w:eastAsia="zh-CN"/>
              </w:rPr>
            </w:pPr>
            <w:r>
              <w:rPr>
                <w:rFonts w:ascii="宋体" w:eastAsia="宋体" w:hAnsi="宋体" w:cs="宋体" w:hint="eastAsia"/>
                <w:sz w:val="21"/>
                <w:szCs w:val="21"/>
                <w:lang w:val="zh-CN" w:eastAsia="zh-CN"/>
              </w:rPr>
              <w:t>项目编号：</w:t>
            </w:r>
          </w:p>
        </w:tc>
      </w:tr>
      <w:tr w:rsidR="00461D2E" w14:paraId="3B3AF818" w14:textId="77777777">
        <w:trPr>
          <w:trHeight w:val="284"/>
          <w:jc w:val="center"/>
        </w:trPr>
        <w:tc>
          <w:tcPr>
            <w:tcW w:w="567" w:type="dxa"/>
            <w:tcBorders>
              <w:top w:val="single" w:sz="4" w:space="0" w:color="auto"/>
            </w:tcBorders>
            <w:noWrap/>
            <w:vAlign w:val="center"/>
          </w:tcPr>
          <w:p w14:paraId="7037848F" w14:textId="77777777" w:rsidR="00461D2E" w:rsidRDefault="00AD696C">
            <w:pPr>
              <w:framePr w:wrap="auto" w:yAlign="inline"/>
              <w:adjustRightInd w:val="0"/>
              <w:spacing w:line="480" w:lineRule="auto"/>
              <w:jc w:val="center"/>
              <w:rPr>
                <w:rFonts w:ascii="宋体" w:eastAsia="宋体" w:hAnsi="宋体" w:cs="宋体"/>
                <w:sz w:val="21"/>
                <w:szCs w:val="21"/>
                <w:lang w:val="zh-CN"/>
              </w:rPr>
            </w:pPr>
            <w:proofErr w:type="spellStart"/>
            <w:r>
              <w:rPr>
                <w:rFonts w:ascii="宋体" w:eastAsia="宋体" w:hAnsi="宋体" w:cs="宋体" w:hint="eastAsia"/>
                <w:sz w:val="21"/>
                <w:szCs w:val="21"/>
                <w:lang w:val="zh-CN"/>
              </w:rPr>
              <w:t>序号</w:t>
            </w:r>
            <w:proofErr w:type="spellEnd"/>
          </w:p>
        </w:tc>
        <w:tc>
          <w:tcPr>
            <w:tcW w:w="2268" w:type="dxa"/>
            <w:tcBorders>
              <w:top w:val="single" w:sz="4" w:space="0" w:color="auto"/>
            </w:tcBorders>
            <w:noWrap/>
            <w:vAlign w:val="center"/>
          </w:tcPr>
          <w:p w14:paraId="1CE56719" w14:textId="77777777" w:rsidR="00461D2E" w:rsidRDefault="00AD696C">
            <w:pPr>
              <w:framePr w:wrap="auto" w:yAlign="inline"/>
              <w:adjustRightInd w:val="0"/>
              <w:spacing w:line="480" w:lineRule="auto"/>
              <w:jc w:val="center"/>
              <w:rPr>
                <w:rFonts w:ascii="宋体" w:eastAsia="宋体" w:hAnsi="宋体" w:cs="宋体"/>
                <w:sz w:val="21"/>
                <w:szCs w:val="21"/>
                <w:lang w:val="zh-CN"/>
              </w:rPr>
            </w:pPr>
            <w:proofErr w:type="spellStart"/>
            <w:r>
              <w:rPr>
                <w:rFonts w:ascii="宋体" w:eastAsia="宋体" w:hAnsi="宋体" w:cs="宋体" w:hint="eastAsia"/>
                <w:sz w:val="21"/>
                <w:szCs w:val="21"/>
                <w:lang w:val="zh-CN"/>
              </w:rPr>
              <w:t>采购文件条目号</w:t>
            </w:r>
            <w:proofErr w:type="spellEnd"/>
          </w:p>
        </w:tc>
        <w:tc>
          <w:tcPr>
            <w:tcW w:w="2835" w:type="dxa"/>
            <w:tcBorders>
              <w:top w:val="single" w:sz="4" w:space="0" w:color="auto"/>
            </w:tcBorders>
            <w:noWrap/>
            <w:vAlign w:val="center"/>
          </w:tcPr>
          <w:p w14:paraId="27B0FB62" w14:textId="77777777" w:rsidR="00461D2E" w:rsidRDefault="00AD696C">
            <w:pPr>
              <w:framePr w:wrap="auto" w:yAlign="inline"/>
              <w:adjustRightInd w:val="0"/>
              <w:spacing w:line="480" w:lineRule="auto"/>
              <w:jc w:val="center"/>
              <w:rPr>
                <w:rFonts w:ascii="宋体" w:eastAsia="宋体" w:hAnsi="宋体" w:cs="宋体"/>
                <w:sz w:val="21"/>
                <w:szCs w:val="21"/>
                <w:lang w:val="zh-CN" w:eastAsia="zh-CN"/>
              </w:rPr>
            </w:pPr>
            <w:r>
              <w:rPr>
                <w:rFonts w:ascii="宋体" w:eastAsia="宋体" w:hAnsi="宋体" w:cs="宋体" w:hint="eastAsia"/>
                <w:sz w:val="21"/>
                <w:szCs w:val="21"/>
                <w:lang w:val="zh-CN" w:eastAsia="zh-CN"/>
              </w:rPr>
              <w:t>采购文件要求的商务条款</w:t>
            </w:r>
          </w:p>
        </w:tc>
        <w:tc>
          <w:tcPr>
            <w:tcW w:w="2835" w:type="dxa"/>
            <w:tcBorders>
              <w:top w:val="single" w:sz="4" w:space="0" w:color="auto"/>
            </w:tcBorders>
            <w:noWrap/>
            <w:vAlign w:val="center"/>
          </w:tcPr>
          <w:p w14:paraId="4BA89526" w14:textId="77777777" w:rsidR="00461D2E" w:rsidRDefault="00AD696C">
            <w:pPr>
              <w:framePr w:wrap="auto" w:yAlign="inline"/>
              <w:adjustRightInd w:val="0"/>
              <w:spacing w:line="480" w:lineRule="auto"/>
              <w:jc w:val="center"/>
              <w:rPr>
                <w:rFonts w:ascii="宋体" w:eastAsia="宋体" w:hAnsi="宋体" w:cs="宋体"/>
                <w:sz w:val="21"/>
                <w:szCs w:val="21"/>
                <w:lang w:val="zh-CN"/>
              </w:rPr>
            </w:pPr>
            <w:proofErr w:type="spellStart"/>
            <w:r>
              <w:rPr>
                <w:rFonts w:ascii="宋体" w:eastAsia="宋体" w:hAnsi="宋体" w:cs="宋体" w:hint="eastAsia"/>
                <w:sz w:val="21"/>
                <w:szCs w:val="21"/>
                <w:lang w:val="zh-CN"/>
              </w:rPr>
              <w:t>响应</w:t>
            </w:r>
            <w:proofErr w:type="spellEnd"/>
          </w:p>
        </w:tc>
        <w:tc>
          <w:tcPr>
            <w:tcW w:w="1134" w:type="dxa"/>
            <w:tcBorders>
              <w:top w:val="single" w:sz="4" w:space="0" w:color="auto"/>
            </w:tcBorders>
            <w:noWrap/>
            <w:vAlign w:val="center"/>
          </w:tcPr>
          <w:p w14:paraId="1D6EB5A3" w14:textId="77777777" w:rsidR="00461D2E" w:rsidRDefault="00AD696C">
            <w:pPr>
              <w:framePr w:wrap="auto" w:yAlign="inline"/>
              <w:adjustRightInd w:val="0"/>
              <w:spacing w:line="480" w:lineRule="auto"/>
              <w:jc w:val="center"/>
              <w:rPr>
                <w:rFonts w:ascii="宋体" w:eastAsia="宋体" w:hAnsi="宋体" w:cs="宋体"/>
                <w:sz w:val="21"/>
                <w:szCs w:val="21"/>
                <w:lang w:val="zh-CN"/>
              </w:rPr>
            </w:pPr>
            <w:proofErr w:type="spellStart"/>
            <w:r>
              <w:rPr>
                <w:rFonts w:ascii="宋体" w:eastAsia="宋体" w:hAnsi="宋体" w:cs="宋体" w:hint="eastAsia"/>
                <w:sz w:val="21"/>
                <w:szCs w:val="21"/>
                <w:lang w:val="zh-CN"/>
              </w:rPr>
              <w:t>偏离</w:t>
            </w:r>
            <w:proofErr w:type="spellEnd"/>
          </w:p>
        </w:tc>
      </w:tr>
      <w:tr w:rsidR="00461D2E" w14:paraId="486ABA9B" w14:textId="77777777">
        <w:trPr>
          <w:trHeight w:val="284"/>
          <w:jc w:val="center"/>
        </w:trPr>
        <w:tc>
          <w:tcPr>
            <w:tcW w:w="567" w:type="dxa"/>
            <w:noWrap/>
            <w:vAlign w:val="center"/>
          </w:tcPr>
          <w:p w14:paraId="604C8E4D"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73FC1B27"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29AA98B0"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10B0529C"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575DE6C3"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5D3BCEAE" w14:textId="77777777">
        <w:trPr>
          <w:trHeight w:val="284"/>
          <w:jc w:val="center"/>
        </w:trPr>
        <w:tc>
          <w:tcPr>
            <w:tcW w:w="567" w:type="dxa"/>
            <w:noWrap/>
            <w:vAlign w:val="center"/>
          </w:tcPr>
          <w:p w14:paraId="41859823"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3D2A49A9"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1A58B529"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582A946D"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748CEBB7"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25B7656C" w14:textId="77777777">
        <w:trPr>
          <w:trHeight w:val="284"/>
          <w:jc w:val="center"/>
        </w:trPr>
        <w:tc>
          <w:tcPr>
            <w:tcW w:w="567" w:type="dxa"/>
            <w:noWrap/>
            <w:vAlign w:val="center"/>
          </w:tcPr>
          <w:p w14:paraId="5A74C526"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4CBC17C6"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66E8E004"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0EE6F889"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4DD955A4"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65EA101C" w14:textId="77777777">
        <w:trPr>
          <w:trHeight w:val="284"/>
          <w:jc w:val="center"/>
        </w:trPr>
        <w:tc>
          <w:tcPr>
            <w:tcW w:w="567" w:type="dxa"/>
            <w:noWrap/>
            <w:vAlign w:val="center"/>
          </w:tcPr>
          <w:p w14:paraId="07BAA8D8"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1EEC1A52"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62BA89F0"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294AA756"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30025E58"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51CB6220" w14:textId="77777777">
        <w:trPr>
          <w:trHeight w:val="284"/>
          <w:jc w:val="center"/>
        </w:trPr>
        <w:tc>
          <w:tcPr>
            <w:tcW w:w="567" w:type="dxa"/>
            <w:noWrap/>
            <w:vAlign w:val="center"/>
          </w:tcPr>
          <w:p w14:paraId="5F790093"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4017F1A7"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719E5CDF"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635DC29B"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1EFFAE38"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19A0C6DC" w14:textId="77777777">
        <w:trPr>
          <w:trHeight w:val="284"/>
          <w:jc w:val="center"/>
        </w:trPr>
        <w:tc>
          <w:tcPr>
            <w:tcW w:w="567" w:type="dxa"/>
            <w:noWrap/>
            <w:vAlign w:val="center"/>
          </w:tcPr>
          <w:p w14:paraId="02803FEB"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0D20C921"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3DD0B7A7"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0B226923"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42282859"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3CE7E2D1" w14:textId="77777777">
        <w:trPr>
          <w:trHeight w:val="284"/>
          <w:jc w:val="center"/>
        </w:trPr>
        <w:tc>
          <w:tcPr>
            <w:tcW w:w="567" w:type="dxa"/>
            <w:noWrap/>
            <w:vAlign w:val="center"/>
          </w:tcPr>
          <w:p w14:paraId="47F9A84F"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4FBAB5FD"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48E49C34"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054942F2"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6699FF66"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5082273B" w14:textId="77777777">
        <w:trPr>
          <w:trHeight w:val="284"/>
          <w:jc w:val="center"/>
        </w:trPr>
        <w:tc>
          <w:tcPr>
            <w:tcW w:w="567" w:type="dxa"/>
            <w:noWrap/>
            <w:vAlign w:val="center"/>
          </w:tcPr>
          <w:p w14:paraId="26F541F2"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29EFA879"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6A1EEF57"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3FD0BE16"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461937E5"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1AE34180" w14:textId="77777777">
        <w:trPr>
          <w:trHeight w:val="284"/>
          <w:jc w:val="center"/>
        </w:trPr>
        <w:tc>
          <w:tcPr>
            <w:tcW w:w="567" w:type="dxa"/>
            <w:noWrap/>
            <w:vAlign w:val="center"/>
          </w:tcPr>
          <w:p w14:paraId="2C27D083"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0E76EF69"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03CB3D01"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26F00923"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619B38EA"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719F3C86" w14:textId="77777777">
        <w:trPr>
          <w:jc w:val="center"/>
        </w:trPr>
        <w:tc>
          <w:tcPr>
            <w:tcW w:w="567" w:type="dxa"/>
            <w:noWrap/>
            <w:vAlign w:val="center"/>
          </w:tcPr>
          <w:p w14:paraId="1B5492D6" w14:textId="77777777" w:rsidR="00461D2E" w:rsidRDefault="00461D2E">
            <w:pPr>
              <w:framePr w:wrap="auto" w:yAlign="inline"/>
              <w:spacing w:line="480" w:lineRule="auto"/>
              <w:rPr>
                <w:rFonts w:ascii="宋体" w:eastAsia="宋体" w:hAnsi="宋体" w:cs="宋体"/>
                <w:sz w:val="21"/>
                <w:szCs w:val="21"/>
              </w:rPr>
            </w:pPr>
          </w:p>
        </w:tc>
        <w:tc>
          <w:tcPr>
            <w:tcW w:w="2268" w:type="dxa"/>
            <w:noWrap/>
            <w:vAlign w:val="center"/>
          </w:tcPr>
          <w:p w14:paraId="1691CC39" w14:textId="77777777" w:rsidR="00461D2E" w:rsidRDefault="00461D2E">
            <w:pPr>
              <w:framePr w:wrap="auto" w:yAlign="inline"/>
              <w:spacing w:line="480" w:lineRule="auto"/>
              <w:rPr>
                <w:rFonts w:ascii="宋体" w:eastAsia="宋体" w:hAnsi="宋体" w:cs="宋体"/>
                <w:sz w:val="21"/>
                <w:szCs w:val="21"/>
              </w:rPr>
            </w:pPr>
          </w:p>
        </w:tc>
        <w:tc>
          <w:tcPr>
            <w:tcW w:w="2835" w:type="dxa"/>
            <w:noWrap/>
            <w:vAlign w:val="center"/>
          </w:tcPr>
          <w:p w14:paraId="72546E30" w14:textId="77777777" w:rsidR="00461D2E" w:rsidRDefault="00461D2E">
            <w:pPr>
              <w:framePr w:wrap="auto" w:yAlign="inline"/>
              <w:spacing w:line="480" w:lineRule="auto"/>
              <w:rPr>
                <w:rFonts w:ascii="宋体" w:eastAsia="宋体" w:hAnsi="宋体" w:cs="宋体"/>
                <w:sz w:val="21"/>
                <w:szCs w:val="21"/>
              </w:rPr>
            </w:pPr>
          </w:p>
        </w:tc>
        <w:tc>
          <w:tcPr>
            <w:tcW w:w="2835" w:type="dxa"/>
            <w:noWrap/>
            <w:vAlign w:val="center"/>
          </w:tcPr>
          <w:p w14:paraId="2C140C38" w14:textId="77777777" w:rsidR="00461D2E" w:rsidRDefault="00461D2E">
            <w:pPr>
              <w:framePr w:wrap="auto" w:yAlign="inline"/>
              <w:spacing w:line="480" w:lineRule="auto"/>
              <w:rPr>
                <w:rFonts w:ascii="宋体" w:eastAsia="宋体" w:hAnsi="宋体" w:cs="宋体"/>
                <w:sz w:val="21"/>
                <w:szCs w:val="21"/>
              </w:rPr>
            </w:pPr>
          </w:p>
        </w:tc>
        <w:tc>
          <w:tcPr>
            <w:tcW w:w="1134" w:type="dxa"/>
            <w:noWrap/>
            <w:vAlign w:val="center"/>
          </w:tcPr>
          <w:p w14:paraId="18257FA9" w14:textId="77777777" w:rsidR="00461D2E" w:rsidRDefault="00461D2E">
            <w:pPr>
              <w:framePr w:wrap="auto" w:yAlign="inline"/>
              <w:spacing w:line="480" w:lineRule="auto"/>
              <w:rPr>
                <w:rFonts w:ascii="宋体" w:eastAsia="宋体" w:hAnsi="宋体" w:cs="宋体"/>
                <w:sz w:val="21"/>
                <w:szCs w:val="21"/>
              </w:rPr>
            </w:pPr>
          </w:p>
        </w:tc>
      </w:tr>
    </w:tbl>
    <w:p w14:paraId="04E1E17C" w14:textId="77777777" w:rsidR="00461D2E" w:rsidRDefault="00461D2E">
      <w:pPr>
        <w:framePr w:wrap="auto" w:yAlign="inline"/>
        <w:adjustRightInd w:val="0"/>
        <w:spacing w:line="480" w:lineRule="auto"/>
        <w:rPr>
          <w:rFonts w:ascii="宋体" w:eastAsia="宋体" w:hAnsi="宋体" w:cs="宋体"/>
          <w:szCs w:val="21"/>
          <w:lang w:val="zh-CN"/>
        </w:rPr>
      </w:pPr>
    </w:p>
    <w:p w14:paraId="68940ED0"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val="zh-CN"/>
        </w:rPr>
      </w:pPr>
      <w:proofErr w:type="spellStart"/>
      <w:r>
        <w:rPr>
          <w:rFonts w:ascii="宋体" w:eastAsia="宋体" w:hAnsi="宋体" w:cs="宋体" w:hint="eastAsia"/>
          <w:sz w:val="21"/>
          <w:szCs w:val="21"/>
          <w:lang w:val="zh-CN"/>
        </w:rPr>
        <w:t>供应商名称</w:t>
      </w:r>
      <w:proofErr w:type="spellEnd"/>
      <w:r>
        <w:rPr>
          <w:rFonts w:ascii="宋体" w:eastAsia="宋体" w:hAnsi="宋体" w:cs="宋体" w:hint="eastAsia"/>
          <w:sz w:val="21"/>
          <w:szCs w:val="21"/>
          <w:lang w:val="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lang w:val="zh-CN"/>
        </w:rPr>
        <w:t>（</w:t>
      </w:r>
      <w:proofErr w:type="spellStart"/>
      <w:r>
        <w:rPr>
          <w:rFonts w:ascii="宋体" w:eastAsia="宋体" w:hAnsi="宋体" w:cs="宋体" w:hint="eastAsia"/>
          <w:sz w:val="21"/>
          <w:szCs w:val="21"/>
          <w:lang w:val="zh-CN"/>
        </w:rPr>
        <w:t>盖章</w:t>
      </w:r>
      <w:proofErr w:type="spellEnd"/>
      <w:r>
        <w:rPr>
          <w:rFonts w:ascii="宋体" w:eastAsia="宋体" w:hAnsi="宋体" w:cs="宋体" w:hint="eastAsia"/>
          <w:sz w:val="21"/>
          <w:szCs w:val="21"/>
          <w:lang w:val="zh-CN"/>
        </w:rPr>
        <w:t>）</w:t>
      </w:r>
    </w:p>
    <w:p w14:paraId="13092751" w14:textId="77777777" w:rsidR="00461D2E" w:rsidRDefault="00461D2E">
      <w:pPr>
        <w:framePr w:wrap="auto" w:yAlign="inline"/>
        <w:autoSpaceDE w:val="0"/>
        <w:autoSpaceDN w:val="0"/>
        <w:adjustRightInd w:val="0"/>
        <w:spacing w:line="480" w:lineRule="auto"/>
        <w:rPr>
          <w:rFonts w:ascii="宋体" w:eastAsia="宋体" w:hAnsi="宋体" w:cs="宋体"/>
          <w:sz w:val="21"/>
          <w:szCs w:val="21"/>
          <w:lang w:val="zh-CN"/>
        </w:rPr>
      </w:pPr>
    </w:p>
    <w:p w14:paraId="61361B86" w14:textId="77777777" w:rsidR="00461D2E" w:rsidRDefault="00AD696C">
      <w:pPr>
        <w:framePr w:wrap="auto" w:yAlign="inline"/>
        <w:autoSpaceDE w:val="0"/>
        <w:autoSpaceDN w:val="0"/>
        <w:adjustRightInd w:val="0"/>
        <w:spacing w:line="480" w:lineRule="auto"/>
        <w:ind w:firstLineChars="200" w:firstLine="420"/>
        <w:rPr>
          <w:rFonts w:ascii="宋体" w:eastAsia="宋体" w:hAnsi="宋体" w:cs="宋体"/>
          <w:sz w:val="21"/>
          <w:szCs w:val="21"/>
          <w:lang w:val="zh-CN" w:eastAsia="zh-CN"/>
        </w:rPr>
      </w:pPr>
      <w:r>
        <w:rPr>
          <w:rFonts w:ascii="宋体" w:eastAsia="宋体" w:hAnsi="宋体" w:cs="宋体" w:hint="eastAsia"/>
          <w:sz w:val="21"/>
          <w:szCs w:val="21"/>
          <w:lang w:val="zh-CN" w:eastAsia="zh-CN"/>
        </w:rPr>
        <w:t>说明：</w:t>
      </w:r>
      <w:r>
        <w:rPr>
          <w:rFonts w:ascii="宋体" w:eastAsia="宋体" w:hAnsi="宋体" w:cs="宋体" w:hint="eastAsia"/>
          <w:sz w:val="21"/>
          <w:szCs w:val="21"/>
          <w:lang w:eastAsia="zh-CN"/>
        </w:rPr>
        <w:t>若不提供或不填写商务条款表，则视为</w:t>
      </w:r>
      <w:proofErr w:type="gramStart"/>
      <w:r>
        <w:rPr>
          <w:rFonts w:ascii="宋体" w:eastAsia="宋体" w:hAnsi="宋体" w:cs="宋体" w:hint="eastAsia"/>
          <w:sz w:val="21"/>
          <w:szCs w:val="21"/>
          <w:lang w:eastAsia="zh-CN"/>
        </w:rPr>
        <w:t>完全响应</w:t>
      </w:r>
      <w:proofErr w:type="gramEnd"/>
      <w:r>
        <w:rPr>
          <w:rFonts w:ascii="宋体" w:eastAsia="宋体" w:hAnsi="宋体" w:cs="宋体" w:hint="eastAsia"/>
          <w:sz w:val="21"/>
          <w:szCs w:val="21"/>
          <w:lang w:eastAsia="zh-CN"/>
        </w:rPr>
        <w:t>采购文件商务条款</w:t>
      </w:r>
      <w:r>
        <w:rPr>
          <w:rFonts w:ascii="宋体" w:eastAsia="宋体" w:hAnsi="宋体" w:cs="宋体" w:hint="eastAsia"/>
          <w:sz w:val="21"/>
          <w:szCs w:val="21"/>
          <w:lang w:val="zh-CN" w:eastAsia="zh-CN"/>
        </w:rPr>
        <w:t>。</w:t>
      </w:r>
    </w:p>
    <w:p w14:paraId="73CAE05C" w14:textId="77777777" w:rsidR="00461D2E" w:rsidRDefault="00AD696C">
      <w:pPr>
        <w:framePr w:wrap="auto" w:yAlign="inline"/>
        <w:adjustRightInd w:val="0"/>
        <w:spacing w:line="360" w:lineRule="auto"/>
        <w:rPr>
          <w:rFonts w:ascii="宋体" w:eastAsia="宋体" w:hAnsi="宋体" w:cs="宋体"/>
          <w:b/>
          <w:sz w:val="21"/>
          <w:szCs w:val="21"/>
          <w:lang w:val="zh-CN" w:eastAsia="zh-CN"/>
        </w:rPr>
      </w:pPr>
      <w:r>
        <w:rPr>
          <w:rFonts w:ascii="宋体" w:eastAsia="宋体" w:hAnsi="宋体" w:cs="宋体" w:hint="eastAsia"/>
          <w:b/>
          <w:sz w:val="21"/>
          <w:szCs w:val="21"/>
          <w:lang w:val="zh-CN" w:eastAsia="zh-CN"/>
        </w:rPr>
        <w:br w:type="page"/>
      </w:r>
      <w:r>
        <w:rPr>
          <w:rFonts w:ascii="宋体" w:eastAsia="宋体" w:hAnsi="宋体" w:cs="宋体" w:hint="eastAsia"/>
          <w:b/>
          <w:sz w:val="21"/>
          <w:szCs w:val="21"/>
          <w:lang w:val="zh-CN" w:eastAsia="zh-CN"/>
        </w:rPr>
        <w:lastRenderedPageBreak/>
        <w:t>附件</w:t>
      </w:r>
      <w:r>
        <w:rPr>
          <w:rFonts w:ascii="宋体" w:eastAsia="宋体" w:hAnsi="宋体" w:cs="宋体" w:hint="eastAsia"/>
          <w:b/>
          <w:sz w:val="21"/>
          <w:szCs w:val="21"/>
          <w:lang w:eastAsia="zh-CN"/>
        </w:rPr>
        <w:t>七</w:t>
      </w:r>
      <w:r>
        <w:rPr>
          <w:rFonts w:ascii="宋体" w:eastAsia="宋体" w:hAnsi="宋体" w:cs="宋体" w:hint="eastAsia"/>
          <w:b/>
          <w:sz w:val="21"/>
          <w:szCs w:val="21"/>
          <w:lang w:val="zh-CN" w:eastAsia="zh-CN"/>
        </w:rPr>
        <w:t>、技术条款偏离表格式</w:t>
      </w:r>
    </w:p>
    <w:p w14:paraId="490E0CDA" w14:textId="77777777" w:rsidR="00461D2E" w:rsidRDefault="00AD696C">
      <w:pPr>
        <w:framePr w:wrap="auto" w:yAlign="inline"/>
        <w:adjustRightInd w:val="0"/>
        <w:spacing w:line="480" w:lineRule="auto"/>
        <w:jc w:val="center"/>
        <w:rPr>
          <w:rFonts w:ascii="宋体" w:eastAsia="宋体" w:hAnsi="宋体" w:cs="宋体"/>
          <w:b/>
          <w:bCs/>
          <w:sz w:val="36"/>
          <w:szCs w:val="36"/>
          <w:lang w:val="zh-CN"/>
        </w:rPr>
      </w:pPr>
      <w:proofErr w:type="spellStart"/>
      <w:r>
        <w:rPr>
          <w:rFonts w:ascii="宋体" w:eastAsia="宋体" w:hAnsi="宋体" w:cs="宋体" w:hint="eastAsia"/>
          <w:b/>
          <w:bCs/>
          <w:sz w:val="36"/>
          <w:szCs w:val="36"/>
          <w:lang w:val="zh-CN"/>
        </w:rPr>
        <w:t>技术条款偏离表</w:t>
      </w:r>
      <w:proofErr w:type="spellEnd"/>
    </w:p>
    <w:tbl>
      <w:tblPr>
        <w:tblW w:w="9435" w:type="dxa"/>
        <w:jc w:val="center"/>
        <w:tblLayout w:type="fixed"/>
        <w:tblCellMar>
          <w:left w:w="0" w:type="dxa"/>
          <w:right w:w="0" w:type="dxa"/>
        </w:tblCellMar>
        <w:tblLook w:val="04A0" w:firstRow="1" w:lastRow="0" w:firstColumn="1" w:lastColumn="0" w:noHBand="0" w:noVBand="1"/>
      </w:tblPr>
      <w:tblGrid>
        <w:gridCol w:w="555"/>
        <w:gridCol w:w="2220"/>
        <w:gridCol w:w="2775"/>
        <w:gridCol w:w="2775"/>
        <w:gridCol w:w="1110"/>
      </w:tblGrid>
      <w:tr w:rsidR="00461D2E" w14:paraId="1EA727C2" w14:textId="77777777">
        <w:trPr>
          <w:trHeight w:val="1073"/>
          <w:jc w:val="center"/>
        </w:trPr>
        <w:tc>
          <w:tcPr>
            <w:tcW w:w="9435" w:type="dxa"/>
            <w:gridSpan w:val="5"/>
            <w:tcBorders>
              <w:top w:val="nil"/>
              <w:left w:val="nil"/>
              <w:bottom w:val="single" w:sz="6" w:space="0" w:color="auto"/>
              <w:right w:val="nil"/>
            </w:tcBorders>
            <w:noWrap/>
            <w:vAlign w:val="center"/>
          </w:tcPr>
          <w:p w14:paraId="3B0FE289" w14:textId="77777777" w:rsidR="00461D2E" w:rsidRDefault="00AD696C">
            <w:pPr>
              <w:framePr w:wrap="auto" w:yAlign="inline"/>
              <w:adjustRightInd w:val="0"/>
              <w:spacing w:line="480" w:lineRule="auto"/>
              <w:rPr>
                <w:rFonts w:ascii="宋体" w:eastAsia="宋体" w:hAnsi="宋体" w:cs="宋体"/>
                <w:sz w:val="21"/>
                <w:szCs w:val="21"/>
                <w:lang w:val="zh-CN" w:eastAsia="zh-CN"/>
              </w:rPr>
            </w:pPr>
            <w:r>
              <w:rPr>
                <w:rFonts w:ascii="宋体" w:eastAsia="宋体" w:hAnsi="宋体" w:cs="宋体" w:hint="eastAsia"/>
                <w:sz w:val="21"/>
                <w:szCs w:val="21"/>
                <w:lang w:val="zh-CN" w:eastAsia="zh-CN"/>
              </w:rPr>
              <w:t>项目名称：</w:t>
            </w:r>
          </w:p>
          <w:p w14:paraId="6B72655A" w14:textId="77777777" w:rsidR="00461D2E" w:rsidRDefault="00AD696C">
            <w:pPr>
              <w:framePr w:wrap="auto" w:yAlign="inline"/>
              <w:adjustRightInd w:val="0"/>
              <w:spacing w:line="480" w:lineRule="auto"/>
              <w:rPr>
                <w:rFonts w:ascii="宋体" w:eastAsia="宋体" w:hAnsi="宋体" w:cs="宋体"/>
                <w:sz w:val="21"/>
                <w:szCs w:val="21"/>
                <w:lang w:val="zh-CN" w:eastAsia="zh-CN"/>
              </w:rPr>
            </w:pPr>
            <w:r>
              <w:rPr>
                <w:rFonts w:ascii="宋体" w:eastAsia="宋体" w:hAnsi="宋体" w:cs="宋体" w:hint="eastAsia"/>
                <w:sz w:val="21"/>
                <w:szCs w:val="21"/>
                <w:lang w:val="zh-CN" w:eastAsia="zh-CN"/>
              </w:rPr>
              <w:t>项目编号：</w:t>
            </w:r>
          </w:p>
        </w:tc>
      </w:tr>
      <w:tr w:rsidR="00461D2E" w14:paraId="7BB019F2"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0DACECE9" w14:textId="77777777" w:rsidR="00461D2E" w:rsidRDefault="00AD696C">
            <w:pPr>
              <w:framePr w:wrap="auto" w:yAlign="inline"/>
              <w:adjustRightInd w:val="0"/>
              <w:spacing w:line="480" w:lineRule="auto"/>
              <w:jc w:val="center"/>
              <w:rPr>
                <w:rFonts w:ascii="宋体" w:eastAsia="宋体" w:hAnsi="宋体" w:cs="宋体"/>
                <w:sz w:val="21"/>
                <w:szCs w:val="21"/>
                <w:lang w:val="zh-CN"/>
              </w:rPr>
            </w:pPr>
            <w:proofErr w:type="spellStart"/>
            <w:r>
              <w:rPr>
                <w:rFonts w:ascii="宋体" w:eastAsia="宋体" w:hAnsi="宋体" w:cs="宋体" w:hint="eastAsia"/>
                <w:sz w:val="21"/>
                <w:szCs w:val="21"/>
                <w:lang w:val="zh-CN"/>
              </w:rPr>
              <w:t>序号</w:t>
            </w:r>
            <w:proofErr w:type="spellEnd"/>
          </w:p>
        </w:tc>
        <w:tc>
          <w:tcPr>
            <w:tcW w:w="2220" w:type="dxa"/>
            <w:tcBorders>
              <w:top w:val="single" w:sz="6" w:space="0" w:color="auto"/>
              <w:left w:val="single" w:sz="6" w:space="0" w:color="auto"/>
              <w:bottom w:val="single" w:sz="6" w:space="0" w:color="auto"/>
              <w:right w:val="single" w:sz="6" w:space="0" w:color="auto"/>
            </w:tcBorders>
            <w:noWrap/>
            <w:vAlign w:val="center"/>
          </w:tcPr>
          <w:p w14:paraId="3E09594C" w14:textId="77777777" w:rsidR="00461D2E" w:rsidRDefault="00AD696C">
            <w:pPr>
              <w:framePr w:wrap="auto" w:yAlign="inline"/>
              <w:adjustRightInd w:val="0"/>
              <w:spacing w:line="480" w:lineRule="auto"/>
              <w:jc w:val="center"/>
              <w:rPr>
                <w:rFonts w:ascii="宋体" w:eastAsia="宋体" w:hAnsi="宋体" w:cs="宋体"/>
                <w:sz w:val="21"/>
                <w:szCs w:val="21"/>
                <w:lang w:val="zh-CN"/>
              </w:rPr>
            </w:pPr>
            <w:proofErr w:type="spellStart"/>
            <w:r>
              <w:rPr>
                <w:rFonts w:ascii="宋体" w:eastAsia="宋体" w:hAnsi="宋体" w:cs="宋体" w:hint="eastAsia"/>
                <w:sz w:val="21"/>
                <w:szCs w:val="21"/>
                <w:lang w:val="zh-CN"/>
              </w:rPr>
              <w:t>采购文件条目号</w:t>
            </w:r>
            <w:proofErr w:type="spellEnd"/>
          </w:p>
        </w:tc>
        <w:tc>
          <w:tcPr>
            <w:tcW w:w="2775" w:type="dxa"/>
            <w:tcBorders>
              <w:top w:val="single" w:sz="6" w:space="0" w:color="auto"/>
              <w:left w:val="single" w:sz="6" w:space="0" w:color="auto"/>
              <w:bottom w:val="single" w:sz="6" w:space="0" w:color="auto"/>
              <w:right w:val="single" w:sz="6" w:space="0" w:color="auto"/>
            </w:tcBorders>
            <w:noWrap/>
            <w:vAlign w:val="center"/>
          </w:tcPr>
          <w:p w14:paraId="07B38A5C" w14:textId="77777777" w:rsidR="00461D2E" w:rsidRDefault="00AD696C">
            <w:pPr>
              <w:framePr w:wrap="auto" w:yAlign="inline"/>
              <w:adjustRightInd w:val="0"/>
              <w:spacing w:line="480" w:lineRule="auto"/>
              <w:jc w:val="center"/>
              <w:rPr>
                <w:rFonts w:ascii="宋体" w:eastAsia="宋体" w:hAnsi="宋体" w:cs="宋体"/>
                <w:sz w:val="21"/>
                <w:szCs w:val="21"/>
                <w:lang w:val="zh-CN"/>
              </w:rPr>
            </w:pPr>
            <w:proofErr w:type="spellStart"/>
            <w:r>
              <w:rPr>
                <w:rFonts w:ascii="宋体" w:eastAsia="宋体" w:hAnsi="宋体" w:cs="宋体" w:hint="eastAsia"/>
                <w:sz w:val="21"/>
                <w:szCs w:val="21"/>
                <w:lang w:val="zh-CN"/>
              </w:rPr>
              <w:t>采购文件要求的规格</w:t>
            </w:r>
            <w:proofErr w:type="spellEnd"/>
          </w:p>
        </w:tc>
        <w:tc>
          <w:tcPr>
            <w:tcW w:w="2775" w:type="dxa"/>
            <w:tcBorders>
              <w:top w:val="single" w:sz="6" w:space="0" w:color="auto"/>
              <w:left w:val="single" w:sz="6" w:space="0" w:color="auto"/>
              <w:bottom w:val="single" w:sz="6" w:space="0" w:color="auto"/>
              <w:right w:val="single" w:sz="6" w:space="0" w:color="auto"/>
            </w:tcBorders>
            <w:noWrap/>
            <w:vAlign w:val="center"/>
          </w:tcPr>
          <w:p w14:paraId="0DCFA56B" w14:textId="77777777" w:rsidR="00461D2E" w:rsidRDefault="00AD696C">
            <w:pPr>
              <w:framePr w:wrap="auto" w:yAlign="inline"/>
              <w:adjustRightInd w:val="0"/>
              <w:spacing w:line="480" w:lineRule="auto"/>
              <w:jc w:val="center"/>
              <w:rPr>
                <w:rFonts w:ascii="宋体" w:eastAsia="宋体" w:hAnsi="宋体" w:cs="宋体"/>
                <w:sz w:val="21"/>
                <w:szCs w:val="21"/>
                <w:lang w:val="zh-CN"/>
              </w:rPr>
            </w:pPr>
            <w:proofErr w:type="spellStart"/>
            <w:r>
              <w:rPr>
                <w:rFonts w:ascii="宋体" w:eastAsia="宋体" w:hAnsi="宋体" w:cs="宋体" w:hint="eastAsia"/>
                <w:sz w:val="21"/>
                <w:szCs w:val="21"/>
                <w:lang w:val="zh-CN"/>
              </w:rPr>
              <w:t>响应</w:t>
            </w:r>
            <w:proofErr w:type="spellEnd"/>
          </w:p>
        </w:tc>
        <w:tc>
          <w:tcPr>
            <w:tcW w:w="1110" w:type="dxa"/>
            <w:tcBorders>
              <w:top w:val="single" w:sz="6" w:space="0" w:color="auto"/>
              <w:left w:val="single" w:sz="6" w:space="0" w:color="auto"/>
              <w:bottom w:val="single" w:sz="6" w:space="0" w:color="auto"/>
              <w:right w:val="single" w:sz="6" w:space="0" w:color="auto"/>
            </w:tcBorders>
            <w:noWrap/>
            <w:vAlign w:val="center"/>
          </w:tcPr>
          <w:p w14:paraId="7209C3F9" w14:textId="77777777" w:rsidR="00461D2E" w:rsidRDefault="00AD696C">
            <w:pPr>
              <w:framePr w:wrap="auto" w:yAlign="inline"/>
              <w:adjustRightInd w:val="0"/>
              <w:spacing w:line="480" w:lineRule="auto"/>
              <w:jc w:val="center"/>
              <w:rPr>
                <w:rFonts w:ascii="宋体" w:eastAsia="宋体" w:hAnsi="宋体" w:cs="宋体"/>
                <w:sz w:val="21"/>
                <w:szCs w:val="21"/>
                <w:lang w:val="zh-CN"/>
              </w:rPr>
            </w:pPr>
            <w:proofErr w:type="spellStart"/>
            <w:r>
              <w:rPr>
                <w:rFonts w:ascii="宋体" w:eastAsia="宋体" w:hAnsi="宋体" w:cs="宋体" w:hint="eastAsia"/>
                <w:sz w:val="21"/>
                <w:szCs w:val="21"/>
                <w:lang w:val="zh-CN"/>
              </w:rPr>
              <w:t>偏离</w:t>
            </w:r>
            <w:proofErr w:type="spellEnd"/>
          </w:p>
        </w:tc>
      </w:tr>
      <w:tr w:rsidR="00461D2E" w14:paraId="31D8B2DB"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2DE047BC"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102CC3A7"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205A94AB"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4E062409"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5CA144C9"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2B36B617"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61523B3F"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2AB7C8DD"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67A18C1E"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3B893FD4"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1B627532"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63D3DB54"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6CF4494C"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72ACEA9B"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6EB14234"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2145B583"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0A51165E"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146B5963"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519214C9"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6C3432BE"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298B870E"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68C8EA71"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7ED6E064"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6F244DF2"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7550E495"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3B5E1C1E"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24698BA2"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001E8C70"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2EFE5C36"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29A6BE0D"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5ECF2C55"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4CE4969D"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7872E7CA"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6B3319A8"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226C23D1"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42C6F1E8"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7CD5CA3E"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30BC9E57"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4F134626"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3176F1C7"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3B262E31"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33C3BC6C"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653B1E88"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280F2BA9"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690ACD95"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5E7DA924"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15CEA605"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36B00E88"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77205452"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2E4FCCDE"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46733CE3"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4DF39AF1"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158BFE86"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bl>
    <w:p w14:paraId="1B2A458F" w14:textId="77777777" w:rsidR="00461D2E" w:rsidRDefault="00461D2E">
      <w:pPr>
        <w:framePr w:wrap="auto" w:yAlign="inline"/>
        <w:adjustRightInd w:val="0"/>
        <w:spacing w:line="480" w:lineRule="auto"/>
        <w:rPr>
          <w:rFonts w:ascii="宋体" w:eastAsia="宋体" w:hAnsi="宋体" w:cs="宋体"/>
          <w:sz w:val="21"/>
          <w:szCs w:val="21"/>
          <w:lang w:val="zh-CN"/>
        </w:rPr>
      </w:pPr>
    </w:p>
    <w:p w14:paraId="3FBB43BC"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val="zh-CN"/>
        </w:rPr>
      </w:pPr>
      <w:proofErr w:type="spellStart"/>
      <w:r>
        <w:rPr>
          <w:rFonts w:ascii="宋体" w:eastAsia="宋体" w:hAnsi="宋体" w:cs="宋体" w:hint="eastAsia"/>
          <w:sz w:val="21"/>
          <w:szCs w:val="21"/>
          <w:lang w:val="zh-CN"/>
        </w:rPr>
        <w:t>供应商名称</w:t>
      </w:r>
      <w:proofErr w:type="spellEnd"/>
      <w:r>
        <w:rPr>
          <w:rFonts w:ascii="宋体" w:eastAsia="宋体" w:hAnsi="宋体" w:cs="宋体" w:hint="eastAsia"/>
          <w:sz w:val="21"/>
          <w:szCs w:val="21"/>
          <w:lang w:val="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lang w:val="zh-CN"/>
        </w:rPr>
        <w:t>（</w:t>
      </w:r>
      <w:proofErr w:type="spellStart"/>
      <w:r>
        <w:rPr>
          <w:rFonts w:ascii="宋体" w:eastAsia="宋体" w:hAnsi="宋体" w:cs="宋体" w:hint="eastAsia"/>
          <w:sz w:val="21"/>
          <w:szCs w:val="21"/>
          <w:lang w:val="zh-CN"/>
        </w:rPr>
        <w:t>盖章</w:t>
      </w:r>
      <w:proofErr w:type="spellEnd"/>
      <w:r>
        <w:rPr>
          <w:rFonts w:ascii="宋体" w:eastAsia="宋体" w:hAnsi="宋体" w:cs="宋体" w:hint="eastAsia"/>
          <w:sz w:val="21"/>
          <w:szCs w:val="21"/>
          <w:lang w:val="zh-CN"/>
        </w:rPr>
        <w:t>）</w:t>
      </w:r>
    </w:p>
    <w:p w14:paraId="0E225366" w14:textId="77777777" w:rsidR="00461D2E" w:rsidRDefault="00461D2E">
      <w:pPr>
        <w:framePr w:wrap="auto" w:yAlign="inline"/>
        <w:adjustRightInd w:val="0"/>
        <w:spacing w:line="480" w:lineRule="auto"/>
        <w:rPr>
          <w:rFonts w:ascii="宋体" w:eastAsia="宋体" w:hAnsi="宋体" w:cs="宋体"/>
          <w:sz w:val="21"/>
          <w:szCs w:val="21"/>
          <w:lang w:val="zh-CN"/>
        </w:rPr>
      </w:pPr>
    </w:p>
    <w:p w14:paraId="55E62A33"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val="zh-CN" w:eastAsia="zh-CN"/>
        </w:rPr>
      </w:pPr>
      <w:r>
        <w:rPr>
          <w:rFonts w:ascii="宋体" w:eastAsia="宋体" w:hAnsi="宋体" w:cs="宋体" w:hint="eastAsia"/>
          <w:sz w:val="21"/>
          <w:szCs w:val="21"/>
          <w:lang w:val="zh-CN" w:eastAsia="zh-CN"/>
        </w:rPr>
        <w:t>说明：</w:t>
      </w:r>
      <w:r>
        <w:rPr>
          <w:rFonts w:ascii="宋体" w:eastAsia="宋体" w:hAnsi="宋体" w:cs="宋体" w:hint="eastAsia"/>
          <w:sz w:val="21"/>
          <w:szCs w:val="21"/>
          <w:lang w:eastAsia="zh-CN"/>
        </w:rPr>
        <w:t>若不提供或不填写技术条款表，则视为</w:t>
      </w:r>
      <w:proofErr w:type="gramStart"/>
      <w:r>
        <w:rPr>
          <w:rFonts w:ascii="宋体" w:eastAsia="宋体" w:hAnsi="宋体" w:cs="宋体" w:hint="eastAsia"/>
          <w:sz w:val="21"/>
          <w:szCs w:val="21"/>
          <w:lang w:eastAsia="zh-CN"/>
        </w:rPr>
        <w:t>完全响应</w:t>
      </w:r>
      <w:proofErr w:type="gramEnd"/>
      <w:r>
        <w:rPr>
          <w:rFonts w:ascii="宋体" w:eastAsia="宋体" w:hAnsi="宋体" w:cs="宋体" w:hint="eastAsia"/>
          <w:sz w:val="21"/>
          <w:szCs w:val="21"/>
          <w:lang w:eastAsia="zh-CN"/>
        </w:rPr>
        <w:t>采购文件技术条款</w:t>
      </w:r>
      <w:r>
        <w:rPr>
          <w:rFonts w:ascii="宋体" w:eastAsia="宋体" w:hAnsi="宋体" w:cs="宋体" w:hint="eastAsia"/>
          <w:sz w:val="21"/>
          <w:szCs w:val="21"/>
          <w:lang w:val="zh-CN" w:eastAsia="zh-CN"/>
        </w:rPr>
        <w:t>。</w:t>
      </w:r>
    </w:p>
    <w:p w14:paraId="79EDBE91" w14:textId="77777777" w:rsidR="00461D2E" w:rsidRDefault="00461D2E">
      <w:pPr>
        <w:framePr w:wrap="auto" w:yAlign="inline"/>
        <w:adjustRightInd w:val="0"/>
        <w:spacing w:line="240" w:lineRule="atLeast"/>
        <w:rPr>
          <w:rFonts w:ascii="宋体" w:eastAsia="宋体" w:hAnsi="宋体" w:cs="宋体"/>
          <w:szCs w:val="21"/>
          <w:lang w:val="zh-CN" w:eastAsia="zh-CN"/>
        </w:rPr>
      </w:pPr>
    </w:p>
    <w:p w14:paraId="30B4AAED" w14:textId="77777777" w:rsidR="00461D2E" w:rsidRDefault="00461D2E">
      <w:pPr>
        <w:framePr w:wrap="auto" w:yAlign="inline"/>
        <w:adjustRightInd w:val="0"/>
        <w:spacing w:line="240" w:lineRule="atLeast"/>
        <w:rPr>
          <w:rFonts w:ascii="宋体" w:eastAsia="宋体" w:hAnsi="宋体" w:cs="宋体"/>
          <w:szCs w:val="21"/>
          <w:lang w:val="zh-CN" w:eastAsia="zh-CN"/>
        </w:rPr>
      </w:pPr>
    </w:p>
    <w:p w14:paraId="1E0E0F74" w14:textId="77777777" w:rsidR="00461D2E" w:rsidRDefault="00461D2E">
      <w:pPr>
        <w:framePr w:wrap="auto" w:yAlign="inline"/>
        <w:adjustRightInd w:val="0"/>
        <w:spacing w:line="240" w:lineRule="atLeast"/>
        <w:rPr>
          <w:rFonts w:ascii="宋体" w:eastAsia="宋体" w:hAnsi="宋体" w:cs="宋体"/>
          <w:szCs w:val="21"/>
          <w:lang w:val="zh-CN" w:eastAsia="zh-CN"/>
        </w:rPr>
      </w:pPr>
    </w:p>
    <w:p w14:paraId="1C73A850" w14:textId="77777777" w:rsidR="00461D2E" w:rsidRDefault="00461D2E">
      <w:pPr>
        <w:framePr w:wrap="auto" w:yAlign="inline"/>
        <w:adjustRightInd w:val="0"/>
        <w:spacing w:line="240" w:lineRule="atLeast"/>
        <w:rPr>
          <w:rFonts w:ascii="宋体" w:eastAsia="宋体" w:hAnsi="宋体" w:cs="宋体"/>
          <w:szCs w:val="21"/>
          <w:lang w:val="zh-CN" w:eastAsia="zh-CN"/>
        </w:rPr>
      </w:pPr>
    </w:p>
    <w:p w14:paraId="1C0CD05E" w14:textId="77777777" w:rsidR="00461D2E" w:rsidRDefault="00AD696C">
      <w:pPr>
        <w:framePr w:wrap="auto" w:yAlign="inline"/>
        <w:widowControl w:val="0"/>
        <w:spacing w:line="480" w:lineRule="auto"/>
        <w:rPr>
          <w:rFonts w:ascii="宋体" w:eastAsia="宋体" w:hAnsi="宋体" w:cs="宋体"/>
          <w:b/>
          <w:sz w:val="21"/>
          <w:szCs w:val="21"/>
          <w:lang w:eastAsia="zh-CN"/>
        </w:rPr>
      </w:pPr>
      <w:r>
        <w:rPr>
          <w:rFonts w:ascii="宋体" w:eastAsia="宋体" w:hAnsi="宋体" w:cs="宋体" w:hint="eastAsia"/>
          <w:b/>
          <w:szCs w:val="21"/>
          <w:lang w:val="zh-CN" w:eastAsia="zh-CN"/>
        </w:rPr>
        <w:br w:type="page"/>
      </w:r>
      <w:r>
        <w:rPr>
          <w:rFonts w:ascii="宋体" w:eastAsia="宋体" w:hAnsi="宋体" w:cs="宋体" w:hint="eastAsia"/>
          <w:b/>
          <w:sz w:val="21"/>
          <w:szCs w:val="21"/>
          <w:lang w:eastAsia="zh-CN"/>
        </w:rPr>
        <w:lastRenderedPageBreak/>
        <w:t>附件八、资格审查材料格式（特殊资格要求需自行提供证明材料）</w:t>
      </w:r>
    </w:p>
    <w:p w14:paraId="32A26EAE" w14:textId="77777777" w:rsidR="00461D2E" w:rsidRDefault="00461D2E">
      <w:pPr>
        <w:pStyle w:val="a6"/>
        <w:framePr w:wrap="auto" w:yAlign="inline"/>
        <w:snapToGrid w:val="0"/>
        <w:spacing w:after="0" w:line="360" w:lineRule="auto"/>
        <w:ind w:leftChars="0" w:left="0" w:rightChars="-7" w:right="-18"/>
        <w:rPr>
          <w:rFonts w:ascii="宋体" w:hAnsi="宋体" w:cs="宋体"/>
          <w:b/>
          <w:bCs/>
          <w:sz w:val="21"/>
          <w:szCs w:val="21"/>
          <w:lang w:eastAsia="zh-CN"/>
        </w:rPr>
      </w:pPr>
    </w:p>
    <w:p w14:paraId="1C7CDC75" w14:textId="77777777" w:rsidR="00461D2E" w:rsidRDefault="00AD696C">
      <w:pPr>
        <w:pStyle w:val="a6"/>
        <w:framePr w:wrap="auto" w:yAlign="inline"/>
        <w:snapToGrid w:val="0"/>
        <w:spacing w:after="0" w:line="360" w:lineRule="auto"/>
        <w:ind w:leftChars="0" w:left="0" w:rightChars="-7" w:right="-18" w:firstLineChars="200" w:firstLine="422"/>
        <w:rPr>
          <w:rFonts w:ascii="宋体" w:hAnsi="宋体" w:cs="宋体"/>
          <w:b/>
          <w:bCs/>
          <w:sz w:val="21"/>
          <w:szCs w:val="21"/>
          <w:lang w:eastAsia="zh-CN"/>
        </w:rPr>
      </w:pPr>
      <w:r>
        <w:rPr>
          <w:rFonts w:ascii="宋体" w:hAnsi="宋体" w:cs="宋体" w:hint="eastAsia"/>
          <w:b/>
          <w:bCs/>
          <w:sz w:val="21"/>
          <w:szCs w:val="21"/>
          <w:lang w:eastAsia="zh-CN"/>
        </w:rPr>
        <w:t>备注：以下</w:t>
      </w:r>
      <w:r>
        <w:rPr>
          <w:rFonts w:ascii="宋体" w:hAnsi="宋体" w:cs="宋体" w:hint="eastAsia"/>
          <w:b/>
          <w:bCs/>
          <w:sz w:val="21"/>
          <w:szCs w:val="21"/>
          <w:lang w:val="zh-CN" w:eastAsia="zh-CN"/>
        </w:rPr>
        <w:t>涉及的证明材料，投标人可以在投标文件中一次</w:t>
      </w:r>
      <w:r>
        <w:rPr>
          <w:rFonts w:ascii="宋体" w:hAnsi="宋体" w:cs="宋体" w:hint="eastAsia"/>
          <w:b/>
          <w:bCs/>
          <w:sz w:val="21"/>
          <w:szCs w:val="21"/>
          <w:lang w:eastAsia="zh-CN"/>
        </w:rPr>
        <w:t>性提交，也可在投标文件中</w:t>
      </w:r>
      <w:r>
        <w:rPr>
          <w:rFonts w:ascii="宋体" w:hAnsi="宋体" w:cs="宋体" w:hint="eastAsia"/>
          <w:b/>
          <w:bCs/>
          <w:sz w:val="21"/>
          <w:szCs w:val="21"/>
          <w:lang w:val="zh-CN" w:eastAsia="zh-CN"/>
        </w:rPr>
        <w:t>提供满足相应条件的书面承诺书</w:t>
      </w:r>
      <w:r>
        <w:rPr>
          <w:rFonts w:ascii="宋体" w:hAnsi="宋体" w:cs="宋体" w:hint="eastAsia"/>
          <w:b/>
          <w:bCs/>
          <w:sz w:val="21"/>
          <w:szCs w:val="21"/>
          <w:lang w:eastAsia="zh-CN"/>
        </w:rPr>
        <w:t>。</w:t>
      </w:r>
    </w:p>
    <w:p w14:paraId="7D2246C6" w14:textId="77777777" w:rsidR="00461D2E" w:rsidRDefault="00461D2E">
      <w:pPr>
        <w:pStyle w:val="a4"/>
        <w:framePr w:wrap="auto" w:yAlign="inline"/>
        <w:rPr>
          <w:rFonts w:ascii="宋体" w:eastAsia="宋体" w:hAnsi="宋体" w:cs="宋体"/>
          <w:b/>
          <w:bCs/>
          <w:sz w:val="21"/>
          <w:szCs w:val="21"/>
          <w:lang w:eastAsia="zh-CN"/>
        </w:rPr>
      </w:pPr>
    </w:p>
    <w:p w14:paraId="270204B4"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lang w:val="zh-CN" w:eastAsia="zh-CN"/>
        </w:rPr>
        <w:t>法人或者其他组织提供营业执照或法人证书或组织机构代码证，自然人提供身份证，</w:t>
      </w:r>
      <w:r>
        <w:rPr>
          <w:rFonts w:ascii="宋体" w:eastAsia="宋体" w:hAnsi="宋体" w:cs="宋体" w:hint="eastAsia"/>
          <w:sz w:val="21"/>
          <w:szCs w:val="21"/>
          <w:lang w:eastAsia="zh-CN"/>
        </w:rPr>
        <w:t>并加盖公章</w:t>
      </w:r>
    </w:p>
    <w:p w14:paraId="137B4117"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val="zh-CN" w:eastAsia="zh-CN"/>
        </w:rPr>
      </w:pPr>
      <w:r>
        <w:rPr>
          <w:rFonts w:ascii="宋体" w:eastAsia="宋体" w:hAnsi="宋体" w:cs="宋体" w:hint="eastAsia"/>
          <w:sz w:val="21"/>
          <w:szCs w:val="21"/>
          <w:lang w:eastAsia="zh-CN"/>
        </w:rPr>
        <w:t>2.</w:t>
      </w:r>
      <w:r>
        <w:rPr>
          <w:rFonts w:ascii="宋体" w:eastAsia="宋体" w:hAnsi="宋体" w:cs="宋体" w:hint="eastAsia"/>
          <w:sz w:val="21"/>
          <w:szCs w:val="21"/>
          <w:lang w:val="zh-CN" w:eastAsia="zh-CN"/>
        </w:rPr>
        <w:t>提供参加本次政府采购活动前6个月内至少一个月份的会计报表（至少包括资产负债表和利润表）复印件或其上一年度经审计的财务报告加盖公章，成立不满6个月的无需提供）</w:t>
      </w:r>
    </w:p>
    <w:p w14:paraId="7A7CBEB5"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hint="eastAsia"/>
          <w:sz w:val="21"/>
          <w:szCs w:val="21"/>
          <w:lang w:val="zh-CN" w:eastAsia="zh-CN"/>
        </w:rPr>
        <w:t>根据项目需求提供履行合同所必需的设备和专业技术能力的证明材料或承诺书原件（</w:t>
      </w:r>
      <w:r>
        <w:rPr>
          <w:rFonts w:ascii="宋体" w:eastAsia="宋体" w:hAnsi="宋体" w:cs="宋体" w:hint="eastAsia"/>
          <w:sz w:val="21"/>
          <w:szCs w:val="21"/>
          <w:lang w:eastAsia="zh-CN"/>
        </w:rPr>
        <w:t>格式附后</w:t>
      </w:r>
      <w:r>
        <w:rPr>
          <w:rFonts w:ascii="宋体" w:eastAsia="宋体" w:hAnsi="宋体" w:cs="宋体" w:hint="eastAsia"/>
          <w:sz w:val="21"/>
          <w:szCs w:val="21"/>
          <w:lang w:val="zh-CN" w:eastAsia="zh-CN"/>
        </w:rPr>
        <w:t>）</w:t>
      </w:r>
    </w:p>
    <w:p w14:paraId="1EAD1E2B"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val="zh-CN" w:eastAsia="zh-CN"/>
        </w:rPr>
      </w:pPr>
      <w:r>
        <w:rPr>
          <w:rFonts w:ascii="宋体" w:eastAsia="宋体" w:hAnsi="宋体" w:cs="宋体" w:hint="eastAsia"/>
          <w:sz w:val="21"/>
          <w:szCs w:val="21"/>
          <w:lang w:eastAsia="zh-CN"/>
        </w:rPr>
        <w:t>4.</w:t>
      </w:r>
      <w:r>
        <w:rPr>
          <w:rFonts w:ascii="宋体" w:eastAsia="宋体" w:hAnsi="宋体" w:cs="宋体" w:hint="eastAsia"/>
          <w:sz w:val="21"/>
          <w:szCs w:val="21"/>
          <w:lang w:val="zh-CN" w:eastAsia="zh-CN"/>
        </w:rPr>
        <w:t>提供参加本次政府采购活动前</w:t>
      </w:r>
      <w:r>
        <w:rPr>
          <w:rFonts w:ascii="宋体" w:eastAsia="宋体" w:hAnsi="宋体" w:cs="宋体" w:hint="eastAsia"/>
          <w:sz w:val="21"/>
          <w:szCs w:val="21"/>
          <w:lang w:eastAsia="zh-CN"/>
        </w:rPr>
        <w:t>一</w:t>
      </w:r>
      <w:r>
        <w:rPr>
          <w:rFonts w:ascii="宋体" w:eastAsia="宋体" w:hAnsi="宋体" w:cs="宋体" w:hint="eastAsia"/>
          <w:sz w:val="21"/>
          <w:szCs w:val="21"/>
          <w:lang w:val="zh-CN" w:eastAsia="zh-CN"/>
        </w:rPr>
        <w:t>年内（至少一个月）依法缴纳税收和社会保障资金的相关材料复印件加盖公章（依法免税或不需要缴纳社会保障资金的供应商，应提供相应的文件证明）</w:t>
      </w:r>
    </w:p>
    <w:p w14:paraId="726B0733" w14:textId="77777777" w:rsidR="00461D2E" w:rsidRDefault="00AD696C">
      <w:pPr>
        <w:framePr w:wrap="auto" w:yAlign="inline"/>
        <w:ind w:firstLineChars="200" w:firstLine="420"/>
        <w:jc w:val="both"/>
        <w:rPr>
          <w:rFonts w:ascii="宋体" w:eastAsia="宋体" w:hAnsi="宋体" w:cs="宋体"/>
          <w:sz w:val="21"/>
          <w:szCs w:val="21"/>
          <w:lang w:val="zh-CN" w:eastAsia="zh-CN"/>
        </w:rPr>
      </w:pPr>
      <w:r>
        <w:rPr>
          <w:rFonts w:ascii="宋体" w:eastAsia="宋体" w:hAnsi="宋体" w:cs="宋体" w:hint="eastAsia"/>
          <w:sz w:val="21"/>
          <w:szCs w:val="21"/>
          <w:lang w:eastAsia="zh-CN"/>
        </w:rPr>
        <w:t>5.</w:t>
      </w:r>
      <w:r>
        <w:rPr>
          <w:rFonts w:ascii="宋体" w:eastAsia="宋体" w:hAnsi="宋体" w:cs="宋体" w:hint="eastAsia"/>
          <w:sz w:val="21"/>
          <w:szCs w:val="21"/>
          <w:lang w:val="zh-CN" w:eastAsia="zh-CN"/>
        </w:rPr>
        <w:t>提供参加本次政府采购活动前3 年内在经营活动中没有重大违法记录的书面声明（</w:t>
      </w:r>
      <w:r>
        <w:rPr>
          <w:rFonts w:ascii="宋体" w:eastAsia="宋体" w:hAnsi="宋体" w:cs="宋体" w:hint="eastAsia"/>
          <w:sz w:val="21"/>
          <w:szCs w:val="21"/>
          <w:lang w:eastAsia="zh-CN"/>
        </w:rPr>
        <w:t>格式附后</w:t>
      </w:r>
      <w:r>
        <w:rPr>
          <w:rFonts w:ascii="宋体" w:eastAsia="宋体" w:hAnsi="宋体" w:cs="宋体" w:hint="eastAsia"/>
          <w:sz w:val="21"/>
          <w:szCs w:val="21"/>
          <w:lang w:val="zh-CN" w:eastAsia="zh-CN"/>
        </w:rPr>
        <w:t>）</w:t>
      </w:r>
    </w:p>
    <w:p w14:paraId="0F00167B" w14:textId="77777777" w:rsidR="00461D2E" w:rsidRDefault="00AD696C">
      <w:pPr>
        <w:framePr w:wrap="auto" w:yAlign="inline"/>
        <w:jc w:val="center"/>
        <w:rPr>
          <w:rFonts w:ascii="宋体" w:eastAsia="宋体" w:hAnsi="宋体" w:cs="宋体"/>
          <w:sz w:val="30"/>
          <w:szCs w:val="30"/>
          <w:lang w:eastAsia="zh-CN"/>
        </w:rPr>
      </w:pPr>
      <w:r>
        <w:rPr>
          <w:rFonts w:ascii="宋体" w:eastAsia="宋体" w:hAnsi="宋体" w:cs="宋体" w:hint="eastAsia"/>
          <w:sz w:val="21"/>
          <w:szCs w:val="21"/>
          <w:lang w:val="zh-CN" w:eastAsia="zh-CN"/>
        </w:rPr>
        <w:br w:type="page"/>
      </w:r>
      <w:r>
        <w:rPr>
          <w:rFonts w:ascii="宋体" w:eastAsia="宋体" w:hAnsi="宋体" w:cs="宋体" w:hint="eastAsia"/>
          <w:sz w:val="30"/>
          <w:szCs w:val="30"/>
          <w:lang w:eastAsia="zh-CN"/>
        </w:rPr>
        <w:lastRenderedPageBreak/>
        <w:t>具备履行合同所必需的设备和专业技术能力的书面声明</w:t>
      </w:r>
    </w:p>
    <w:p w14:paraId="116B3657" w14:textId="77777777" w:rsidR="00461D2E" w:rsidRDefault="00461D2E">
      <w:pPr>
        <w:framePr w:wrap="auto" w:yAlign="inline"/>
        <w:spacing w:line="360" w:lineRule="auto"/>
        <w:rPr>
          <w:rFonts w:ascii="宋体" w:eastAsia="宋体" w:hAnsi="宋体" w:cs="宋体"/>
          <w:lang w:val="zh-CN" w:eastAsia="zh-CN"/>
        </w:rPr>
      </w:pPr>
    </w:p>
    <w:p w14:paraId="59107049" w14:textId="77777777" w:rsidR="00461D2E" w:rsidRDefault="00AD696C">
      <w:pPr>
        <w:framePr w:wrap="auto" w:yAlign="inline"/>
        <w:spacing w:line="432" w:lineRule="auto"/>
        <w:rPr>
          <w:rFonts w:ascii="宋体" w:eastAsia="宋体" w:hAnsi="宋体" w:cs="宋体"/>
          <w:lang w:val="zh-CN" w:eastAsia="zh-CN"/>
        </w:rPr>
      </w:pPr>
      <w:r>
        <w:rPr>
          <w:rFonts w:ascii="宋体" w:eastAsia="宋体" w:hAnsi="宋体" w:cs="宋体" w:hint="eastAsia"/>
          <w:lang w:val="zh-CN" w:eastAsia="zh-CN"/>
        </w:rPr>
        <w:t>致：</w:t>
      </w:r>
      <w:r>
        <w:rPr>
          <w:rFonts w:ascii="宋体" w:eastAsia="宋体" w:hAnsi="宋体" w:cs="宋体" w:hint="eastAsia"/>
          <w:u w:val="single"/>
          <w:lang w:val="zh-CN" w:eastAsia="zh-CN"/>
        </w:rPr>
        <w:t xml:space="preserve">                     （采购人）</w:t>
      </w:r>
    </w:p>
    <w:p w14:paraId="66B081B3" w14:textId="77777777" w:rsidR="00461D2E" w:rsidRDefault="00AD696C">
      <w:pPr>
        <w:framePr w:wrap="auto" w:yAlign="inline"/>
        <w:spacing w:line="432" w:lineRule="auto"/>
        <w:ind w:firstLineChars="200" w:firstLine="480"/>
        <w:rPr>
          <w:rFonts w:ascii="宋体" w:eastAsia="宋体" w:hAnsi="宋体" w:cs="宋体"/>
          <w:lang w:val="zh-CN" w:eastAsia="zh-CN"/>
        </w:rPr>
      </w:pPr>
      <w:r>
        <w:rPr>
          <w:rFonts w:ascii="宋体" w:eastAsia="宋体" w:hAnsi="宋体" w:cs="宋体" w:hint="eastAsia"/>
          <w:lang w:val="zh-CN" w:eastAsia="zh-CN"/>
        </w:rPr>
        <w:t>我单位</w:t>
      </w:r>
      <w:r>
        <w:rPr>
          <w:rFonts w:ascii="宋体" w:eastAsia="宋体" w:hAnsi="宋体" w:cs="宋体" w:hint="eastAsia"/>
          <w:u w:val="single"/>
          <w:lang w:val="zh-CN" w:eastAsia="zh-CN"/>
        </w:rPr>
        <w:t>（供应商名称）</w:t>
      </w:r>
      <w:r>
        <w:rPr>
          <w:rFonts w:ascii="宋体" w:eastAsia="宋体" w:hAnsi="宋体" w:cs="宋体" w:hint="eastAsia"/>
          <w:lang w:val="zh-CN" w:eastAsia="zh-CN"/>
        </w:rPr>
        <w:t>郑重声明：</w:t>
      </w:r>
    </w:p>
    <w:p w14:paraId="1C6CA06C" w14:textId="77777777" w:rsidR="00461D2E" w:rsidRDefault="00AD696C">
      <w:pPr>
        <w:framePr w:wrap="auto" w:yAlign="inline"/>
        <w:spacing w:line="432" w:lineRule="auto"/>
        <w:ind w:firstLineChars="200" w:firstLine="480"/>
        <w:rPr>
          <w:rFonts w:ascii="宋体" w:eastAsia="宋体" w:hAnsi="宋体" w:cs="宋体"/>
          <w:lang w:val="zh-CN" w:eastAsia="zh-CN"/>
        </w:rPr>
      </w:pPr>
      <w:r>
        <w:rPr>
          <w:rFonts w:ascii="宋体" w:eastAsia="宋体" w:hAnsi="宋体" w:cs="宋体" w:hint="eastAsia"/>
          <w:lang w:val="zh-CN" w:eastAsia="zh-CN"/>
        </w:rPr>
        <w:t>我单位具备履行本项采购合同所必需的设备和专业技术能力，为履行本项采购合同我单位具备如下主要设备和主要专业技术能力：</w:t>
      </w:r>
    </w:p>
    <w:p w14:paraId="0E531466" w14:textId="77777777" w:rsidR="00461D2E" w:rsidRDefault="00AD696C">
      <w:pPr>
        <w:framePr w:wrap="auto" w:yAlign="inline"/>
        <w:spacing w:line="432" w:lineRule="auto"/>
        <w:ind w:firstLineChars="200" w:firstLine="480"/>
        <w:rPr>
          <w:rFonts w:ascii="宋体" w:eastAsia="宋体" w:hAnsi="宋体" w:cs="宋体"/>
          <w:lang w:eastAsia="zh-CN"/>
        </w:rPr>
      </w:pPr>
      <w:r>
        <w:rPr>
          <w:rFonts w:ascii="宋体" w:eastAsia="宋体" w:hAnsi="宋体" w:cs="宋体" w:hint="eastAsia"/>
          <w:lang w:eastAsia="zh-CN"/>
        </w:rPr>
        <w:t>主要设备：</w:t>
      </w:r>
    </w:p>
    <w:p w14:paraId="24423345" w14:textId="77777777" w:rsidR="00461D2E" w:rsidRDefault="00AD696C">
      <w:pPr>
        <w:framePr w:wrap="auto" w:yAlign="inline"/>
        <w:spacing w:line="432" w:lineRule="auto"/>
        <w:ind w:firstLineChars="200" w:firstLine="480"/>
        <w:rPr>
          <w:rFonts w:ascii="宋体" w:eastAsia="宋体" w:hAnsi="宋体" w:cs="宋体"/>
          <w:lang w:eastAsia="zh-CN"/>
        </w:rPr>
      </w:pPr>
      <w:r>
        <w:rPr>
          <w:rFonts w:ascii="宋体" w:eastAsia="宋体" w:hAnsi="宋体" w:cs="宋体" w:hint="eastAsia"/>
          <w:lang w:val="zh-CN" w:eastAsia="zh-CN"/>
        </w:rPr>
        <w:t>主要专业技术能力</w:t>
      </w:r>
      <w:r>
        <w:rPr>
          <w:rFonts w:ascii="宋体" w:eastAsia="宋体" w:hAnsi="宋体" w:cs="宋体" w:hint="eastAsia"/>
          <w:lang w:eastAsia="zh-CN"/>
        </w:rPr>
        <w:t>：</w:t>
      </w:r>
    </w:p>
    <w:p w14:paraId="1AB5A9F9" w14:textId="77777777" w:rsidR="00461D2E" w:rsidRDefault="00461D2E" w:rsidP="00AD696C">
      <w:pPr>
        <w:pStyle w:val="a6"/>
        <w:framePr w:wrap="auto" w:yAlign="inline"/>
        <w:spacing w:after="0" w:line="432" w:lineRule="auto"/>
        <w:ind w:left="1764" w:right="1764"/>
        <w:rPr>
          <w:rFonts w:ascii="宋体" w:hAnsi="宋体" w:cs="宋体"/>
          <w:lang w:eastAsia="zh-CN"/>
        </w:rPr>
      </w:pPr>
    </w:p>
    <w:p w14:paraId="46466902" w14:textId="77777777" w:rsidR="00461D2E" w:rsidRDefault="00AD696C">
      <w:pPr>
        <w:framePr w:wrap="auto" w:yAlign="inline"/>
        <w:spacing w:line="432" w:lineRule="auto"/>
        <w:jc w:val="right"/>
        <w:rPr>
          <w:rFonts w:ascii="宋体" w:eastAsia="宋体" w:hAnsi="宋体" w:cs="宋体"/>
          <w:lang w:eastAsia="zh-CN"/>
        </w:rPr>
      </w:pPr>
      <w:r>
        <w:rPr>
          <w:rFonts w:ascii="宋体" w:eastAsia="宋体" w:hAnsi="宋体" w:cs="宋体" w:hint="eastAsia"/>
          <w:lang w:eastAsia="zh-CN"/>
        </w:rPr>
        <w:t>声明人：</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lang w:eastAsia="zh-CN"/>
        </w:rPr>
        <w:t>（公章）</w:t>
      </w:r>
    </w:p>
    <w:p w14:paraId="16374A5F" w14:textId="77777777" w:rsidR="00461D2E" w:rsidRDefault="00AD696C">
      <w:pPr>
        <w:framePr w:wrap="auto" w:yAlign="inline"/>
        <w:spacing w:line="432" w:lineRule="auto"/>
        <w:jc w:val="center"/>
        <w:rPr>
          <w:rFonts w:ascii="宋体" w:eastAsia="宋体" w:hAnsi="宋体" w:cs="宋体"/>
          <w:lang w:eastAsia="zh-CN"/>
        </w:rPr>
      </w:pPr>
      <w:r>
        <w:rPr>
          <w:rFonts w:ascii="宋体" w:eastAsia="宋体" w:hAnsi="宋体" w:cs="宋体" w:hint="eastAsia"/>
          <w:lang w:eastAsia="zh-CN"/>
        </w:rPr>
        <w:t>年    月    日</w:t>
      </w:r>
    </w:p>
    <w:p w14:paraId="622CCD6A" w14:textId="77777777" w:rsidR="00461D2E" w:rsidRDefault="00461D2E" w:rsidP="00AD696C">
      <w:pPr>
        <w:pStyle w:val="a6"/>
        <w:framePr w:wrap="auto" w:yAlign="inline"/>
        <w:ind w:left="1764" w:right="1764"/>
        <w:rPr>
          <w:rFonts w:ascii="宋体" w:hAnsi="宋体" w:cs="宋体"/>
          <w:spacing w:val="-1"/>
          <w:lang w:eastAsia="zh-CN"/>
        </w:rPr>
      </w:pPr>
    </w:p>
    <w:p w14:paraId="6BD15078" w14:textId="77777777" w:rsidR="00461D2E" w:rsidRDefault="00461D2E">
      <w:pPr>
        <w:pStyle w:val="a4"/>
        <w:framePr w:wrap="auto" w:yAlign="inline"/>
        <w:rPr>
          <w:rFonts w:ascii="宋体" w:eastAsia="宋体" w:hAnsi="宋体" w:cs="宋体"/>
          <w:lang w:eastAsia="zh-CN"/>
        </w:rPr>
      </w:pPr>
    </w:p>
    <w:p w14:paraId="5808FA30" w14:textId="77777777" w:rsidR="00461D2E" w:rsidRDefault="00AD696C">
      <w:pPr>
        <w:framePr w:wrap="auto" w:yAlign="inline"/>
        <w:jc w:val="center"/>
        <w:rPr>
          <w:rFonts w:ascii="宋体" w:eastAsia="宋体" w:hAnsi="宋体" w:cs="宋体"/>
          <w:sz w:val="30"/>
          <w:szCs w:val="30"/>
          <w:lang w:eastAsia="zh-CN"/>
        </w:rPr>
      </w:pPr>
      <w:r>
        <w:rPr>
          <w:rFonts w:ascii="宋体" w:eastAsia="宋体" w:hAnsi="宋体" w:cs="宋体" w:hint="eastAsia"/>
          <w:sz w:val="30"/>
          <w:szCs w:val="30"/>
          <w:lang w:eastAsia="zh-CN"/>
        </w:rPr>
        <w:t>无重大违法记录声明</w:t>
      </w:r>
    </w:p>
    <w:p w14:paraId="6B72E12C" w14:textId="77777777" w:rsidR="00461D2E" w:rsidRDefault="00461D2E">
      <w:pPr>
        <w:framePr w:wrap="auto" w:yAlign="inline"/>
        <w:spacing w:line="360" w:lineRule="auto"/>
        <w:rPr>
          <w:rFonts w:ascii="宋体" w:eastAsia="宋体" w:hAnsi="宋体" w:cs="宋体"/>
          <w:lang w:val="zh-CN" w:eastAsia="zh-CN"/>
        </w:rPr>
      </w:pPr>
    </w:p>
    <w:p w14:paraId="313537BE" w14:textId="77777777" w:rsidR="00461D2E" w:rsidRDefault="00AD696C">
      <w:pPr>
        <w:framePr w:wrap="auto" w:yAlign="inline"/>
        <w:spacing w:line="432" w:lineRule="auto"/>
        <w:rPr>
          <w:rFonts w:ascii="宋体" w:eastAsia="宋体" w:hAnsi="宋体" w:cs="宋体"/>
          <w:lang w:eastAsia="zh-CN"/>
        </w:rPr>
      </w:pPr>
      <w:r>
        <w:rPr>
          <w:rFonts w:ascii="宋体" w:eastAsia="宋体" w:hAnsi="宋体" w:cs="宋体" w:hint="eastAsia"/>
          <w:lang w:val="zh-CN" w:eastAsia="zh-CN"/>
        </w:rPr>
        <w:t>致：</w:t>
      </w:r>
      <w:r>
        <w:rPr>
          <w:rFonts w:ascii="宋体" w:eastAsia="宋体" w:hAnsi="宋体" w:cs="宋体" w:hint="eastAsia"/>
          <w:u w:val="single"/>
          <w:lang w:val="zh-CN" w:eastAsia="zh-CN"/>
        </w:rPr>
        <w:t xml:space="preserve">                     （采购人）</w:t>
      </w:r>
    </w:p>
    <w:p w14:paraId="61A83715" w14:textId="77777777" w:rsidR="00461D2E" w:rsidRDefault="00AD696C">
      <w:pPr>
        <w:framePr w:wrap="auto" w:yAlign="inline"/>
        <w:spacing w:line="432" w:lineRule="auto"/>
        <w:rPr>
          <w:rFonts w:ascii="宋体" w:eastAsia="宋体" w:hAnsi="宋体" w:cs="宋体"/>
          <w:lang w:eastAsia="zh-CN"/>
        </w:rPr>
      </w:pPr>
      <w:r>
        <w:rPr>
          <w:rFonts w:ascii="宋体" w:eastAsia="宋体" w:hAnsi="宋体" w:cs="宋体" w:hint="eastAsia"/>
          <w:lang w:eastAsia="zh-CN"/>
        </w:rPr>
        <w:t xml:space="preserve">    我单位</w:t>
      </w:r>
      <w:r>
        <w:rPr>
          <w:rFonts w:ascii="宋体" w:eastAsia="宋体" w:hAnsi="宋体" w:cs="宋体" w:hint="eastAsia"/>
          <w:u w:val="single"/>
          <w:lang w:eastAsia="zh-CN"/>
        </w:rPr>
        <w:t xml:space="preserve">                                 （供应商名称）</w:t>
      </w:r>
      <w:r>
        <w:rPr>
          <w:rFonts w:ascii="宋体" w:eastAsia="宋体" w:hAnsi="宋体" w:cs="宋体" w:hint="eastAsia"/>
          <w:lang w:eastAsia="zh-CN"/>
        </w:rPr>
        <w:t>郑重声明：</w:t>
      </w:r>
    </w:p>
    <w:p w14:paraId="0D561047" w14:textId="77777777" w:rsidR="00461D2E" w:rsidRDefault="00AD696C">
      <w:pPr>
        <w:framePr w:wrap="auto" w:yAlign="inline"/>
        <w:spacing w:line="432" w:lineRule="auto"/>
        <w:rPr>
          <w:rFonts w:ascii="宋体" w:eastAsia="宋体" w:hAnsi="宋体" w:cs="宋体"/>
          <w:lang w:eastAsia="zh-CN"/>
        </w:rPr>
      </w:pPr>
      <w:r>
        <w:rPr>
          <w:rFonts w:ascii="宋体" w:eastAsia="宋体" w:hAnsi="宋体" w:cs="宋体" w:hint="eastAsia"/>
          <w:lang w:eastAsia="zh-CN"/>
        </w:rPr>
        <w:t xml:space="preserve">    参加政府采购活动前3年内在经营活动中</w:t>
      </w:r>
      <w:r>
        <w:rPr>
          <w:rFonts w:ascii="宋体" w:eastAsia="宋体" w:hAnsi="宋体" w:cs="宋体" w:hint="eastAsia"/>
          <w:u w:val="single"/>
          <w:lang w:eastAsia="zh-CN"/>
        </w:rPr>
        <w:t xml:space="preserve">        （在下划线上如实填写：有或没有）</w:t>
      </w:r>
      <w:r>
        <w:rPr>
          <w:rFonts w:ascii="宋体" w:eastAsia="宋体" w:hAnsi="宋体" w:cs="宋体" w:hint="eastAsia"/>
          <w:lang w:eastAsia="zh-CN"/>
        </w:rPr>
        <w:t>重大违法记录。</w:t>
      </w:r>
    </w:p>
    <w:p w14:paraId="39BB19A2" w14:textId="77777777" w:rsidR="00461D2E" w:rsidRDefault="00AD696C">
      <w:pPr>
        <w:framePr w:wrap="auto" w:yAlign="inline"/>
        <w:spacing w:line="432" w:lineRule="auto"/>
        <w:rPr>
          <w:rFonts w:ascii="宋体" w:eastAsia="宋体" w:hAnsi="宋体" w:cs="宋体"/>
        </w:rPr>
      </w:pPr>
      <w:r>
        <w:rPr>
          <w:rFonts w:ascii="宋体" w:eastAsia="宋体" w:hAnsi="宋体" w:cs="宋体" w:hint="eastAsia"/>
          <w:lang w:eastAsia="zh-CN"/>
        </w:rPr>
        <w:t xml:space="preserve">    （说明：政府采购法第二十二条第一款第五项所</w:t>
      </w:r>
      <w:proofErr w:type="gramStart"/>
      <w:r>
        <w:rPr>
          <w:rFonts w:ascii="宋体" w:eastAsia="宋体" w:hAnsi="宋体" w:cs="宋体" w:hint="eastAsia"/>
          <w:lang w:eastAsia="zh-CN"/>
        </w:rPr>
        <w:t>称重大</w:t>
      </w:r>
      <w:proofErr w:type="gramEnd"/>
      <w:r>
        <w:rPr>
          <w:rFonts w:ascii="宋体" w:eastAsia="宋体" w:hAnsi="宋体" w:cs="宋体" w:hint="eastAsia"/>
          <w:lang w:eastAsia="zh-CN"/>
        </w:rPr>
        <w:t>违法记录，是指供应商因违法经营受到刑事处罚或者责令停产停业、吊销许可证或者执照、较大数额罚款等行政处罚。</w:t>
      </w:r>
      <w:r>
        <w:rPr>
          <w:rFonts w:ascii="宋体" w:eastAsia="宋体" w:hAnsi="宋体" w:cs="宋体" w:hint="eastAsia"/>
        </w:rPr>
        <w:t>）</w:t>
      </w:r>
    </w:p>
    <w:p w14:paraId="59D32B46" w14:textId="77777777" w:rsidR="00461D2E" w:rsidRDefault="00461D2E">
      <w:pPr>
        <w:framePr w:wrap="auto" w:yAlign="inline"/>
        <w:spacing w:line="432" w:lineRule="auto"/>
        <w:rPr>
          <w:rFonts w:ascii="宋体" w:eastAsia="宋体" w:hAnsi="宋体" w:cs="宋体"/>
        </w:rPr>
      </w:pPr>
    </w:p>
    <w:p w14:paraId="15300AF4" w14:textId="77777777" w:rsidR="00461D2E" w:rsidRDefault="00461D2E">
      <w:pPr>
        <w:framePr w:wrap="auto" w:yAlign="inline"/>
        <w:spacing w:line="432" w:lineRule="auto"/>
        <w:ind w:firstLineChars="2200" w:firstLine="5280"/>
        <w:rPr>
          <w:rFonts w:ascii="宋体" w:eastAsia="宋体" w:hAnsi="宋体" w:cs="宋体"/>
        </w:rPr>
      </w:pPr>
    </w:p>
    <w:p w14:paraId="6F20E30B" w14:textId="77777777" w:rsidR="00461D2E" w:rsidRDefault="00AD696C">
      <w:pPr>
        <w:framePr w:wrap="auto" w:yAlign="inline"/>
        <w:spacing w:line="432" w:lineRule="auto"/>
        <w:jc w:val="right"/>
        <w:rPr>
          <w:rFonts w:ascii="宋体" w:eastAsia="宋体" w:hAnsi="宋体" w:cs="宋体"/>
          <w:lang w:eastAsia="zh-CN"/>
        </w:rPr>
      </w:pPr>
      <w:r>
        <w:rPr>
          <w:rFonts w:ascii="宋体" w:eastAsia="宋体" w:hAnsi="宋体" w:cs="宋体" w:hint="eastAsia"/>
          <w:lang w:eastAsia="zh-CN"/>
        </w:rPr>
        <w:t>声明人：</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lang w:eastAsia="zh-CN"/>
        </w:rPr>
        <w:t>（公章）</w:t>
      </w:r>
    </w:p>
    <w:p w14:paraId="5BB303DF" w14:textId="77777777" w:rsidR="00461D2E" w:rsidRDefault="00AD696C">
      <w:pPr>
        <w:framePr w:wrap="auto" w:yAlign="inline"/>
        <w:adjustRightInd w:val="0"/>
        <w:spacing w:line="480" w:lineRule="auto"/>
        <w:rPr>
          <w:rFonts w:ascii="宋体" w:eastAsia="宋体" w:hAnsi="宋体" w:cs="宋体"/>
          <w:sz w:val="21"/>
          <w:szCs w:val="21"/>
          <w:lang w:eastAsia="zh-CN"/>
        </w:rPr>
      </w:pPr>
      <w:r>
        <w:rPr>
          <w:rFonts w:ascii="宋体" w:eastAsia="宋体" w:hAnsi="宋体" w:cs="宋体" w:hint="eastAsia"/>
          <w:lang w:eastAsia="zh-CN"/>
        </w:rPr>
        <w:t>年    月    日</w:t>
      </w:r>
    </w:p>
    <w:p w14:paraId="7DA86AFC" w14:textId="77777777" w:rsidR="00461D2E" w:rsidRDefault="00461D2E">
      <w:pPr>
        <w:framePr w:wrap="auto" w:yAlign="inline"/>
        <w:widowControl w:val="0"/>
        <w:spacing w:line="480" w:lineRule="auto"/>
        <w:ind w:firstLine="420"/>
        <w:rPr>
          <w:rFonts w:ascii="宋体" w:eastAsia="宋体" w:hAnsi="宋体" w:cs="宋体"/>
          <w:b/>
          <w:sz w:val="21"/>
          <w:szCs w:val="21"/>
          <w:lang w:val="zh-CN" w:eastAsia="zh-CN"/>
        </w:rPr>
      </w:pPr>
    </w:p>
    <w:p w14:paraId="411D31BE" w14:textId="77777777" w:rsidR="00461D2E" w:rsidRDefault="00461D2E">
      <w:pPr>
        <w:framePr w:wrap="auto" w:yAlign="inline"/>
        <w:spacing w:line="480" w:lineRule="auto"/>
        <w:rPr>
          <w:rFonts w:ascii="宋体" w:eastAsia="宋体" w:hAnsi="宋体" w:cs="宋体"/>
          <w:b/>
          <w:sz w:val="21"/>
          <w:szCs w:val="21"/>
          <w:lang w:val="zh-CN" w:eastAsia="zh-CN"/>
        </w:rPr>
      </w:pPr>
    </w:p>
    <w:sectPr w:rsidR="00461D2E" w:rsidSect="00BD7C55">
      <w:headerReference w:type="default" r:id="rId10"/>
      <w:footerReference w:type="default" r:id="rId11"/>
      <w:pgSz w:w="11906" w:h="16838"/>
      <w:pgMar w:top="1134" w:right="1134" w:bottom="1134" w:left="1134" w:header="720" w:footer="720" w:gutter="0"/>
      <w:pgNumType w:fmt="numberInDash"/>
      <w:cols w:space="720"/>
      <w:docGrid w:linePitch="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43CA" w14:textId="77777777" w:rsidR="00BD7C55" w:rsidRDefault="00BD7C55" w:rsidP="00461D2E">
      <w:pPr>
        <w:framePr w:wrap="around"/>
      </w:pPr>
      <w:r>
        <w:separator/>
      </w:r>
    </w:p>
  </w:endnote>
  <w:endnote w:type="continuationSeparator" w:id="0">
    <w:p w14:paraId="489449E6" w14:textId="77777777" w:rsidR="00BD7C55" w:rsidRDefault="00BD7C55" w:rsidP="00461D2E">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Baskerville">
    <w:altName w:val="Segoe Print"/>
    <w:charset w:val="00"/>
    <w:family w:val="roman"/>
    <w:pitch w:val="default"/>
    <w:sig w:usb0="00000000" w:usb1="00000000" w:usb2="00000000" w:usb3="00000000" w:csb0="0000019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Neue">
    <w:altName w:val="宋体"/>
    <w:charset w:val="7A"/>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CB00" w14:textId="77777777" w:rsidR="0053476A" w:rsidRDefault="0053476A">
    <w:pPr>
      <w:pStyle w:val="14"/>
      <w:framePr w:wrap="auto" w:yAlign="inline"/>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5623" w14:textId="77777777" w:rsidR="0053476A" w:rsidRDefault="00000000">
    <w:pPr>
      <w:pStyle w:val="a8"/>
      <w:framePr w:wrap="auto" w:yAlign="inline"/>
    </w:pPr>
    <w:r>
      <w:pict w14:anchorId="50D91539">
        <v:shapetype id="_x0000_t202" coordsize="21600,21600" o:spt="202" path="m,l,21600r21600,l21600,xe">
          <v:stroke joinstyle="miter"/>
          <v:path gradientshapeok="t" o:connecttype="rect"/>
        </v:shapetype>
        <v:shape id="文本框 10" o:spid="_x0000_s1025" type="#_x0000_t202" style="position:absolute;margin-left:0;margin-top:0;width:2in;height:2in;z-index:1;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FC8BEzdAQAAvwMAAA4AAAAAAAAA&#10;AQAgAAAAHgEAAGRycy9lMm9Eb2MueG1sUEsFBgAAAAAGAAYAWQEAAG0FAAAAAA==&#10;" filled="f" stroked="f">
          <v:textbox style="mso-next-textbox:#文本框 10;mso-fit-shape-to-text:t" inset="0,0,0,0">
            <w:txbxContent>
              <w:p w14:paraId="1804E170" w14:textId="77777777" w:rsidR="0053476A" w:rsidRDefault="00000000">
                <w:pPr>
                  <w:pStyle w:val="a8"/>
                </w:pPr>
                <w:r>
                  <w:fldChar w:fldCharType="begin"/>
                </w:r>
                <w:r>
                  <w:instrText xml:space="preserve"> PAGE  \* MERGEFORMAT </w:instrText>
                </w:r>
                <w:r>
                  <w:fldChar w:fldCharType="separate"/>
                </w:r>
                <w:r w:rsidR="00110E97">
                  <w:rPr>
                    <w:noProof/>
                  </w:rPr>
                  <w:t>- 12 -</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1C36" w14:textId="77777777" w:rsidR="00BD7C55" w:rsidRDefault="00BD7C55" w:rsidP="00461D2E">
      <w:pPr>
        <w:framePr w:wrap="around"/>
      </w:pPr>
      <w:r>
        <w:separator/>
      </w:r>
    </w:p>
  </w:footnote>
  <w:footnote w:type="continuationSeparator" w:id="0">
    <w:p w14:paraId="391183C4" w14:textId="77777777" w:rsidR="00BD7C55" w:rsidRDefault="00BD7C55" w:rsidP="00461D2E">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8B01" w14:textId="77777777" w:rsidR="0053476A" w:rsidRDefault="0053476A">
    <w:pPr>
      <w:pStyle w:val="af9"/>
      <w:framePr w:wrap="auto" w:yAlign="in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27DC" w14:textId="77777777" w:rsidR="0053476A" w:rsidRDefault="0053476A">
    <w:pPr>
      <w:pStyle w:val="af9"/>
      <w:framePr w:wrap="auto"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4493976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维军 唐">
    <w15:presenceInfo w15:providerId="Windows Live" w15:userId="933657f42280a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420"/>
  <w:drawingGridHorizontalSpacing w:val="120"/>
  <w:displayHorizontalDrawingGridEvery w:val="2"/>
  <w:doNotShadeFormData/>
  <w:noPunctuationKerning/>
  <w:characterSpacingControl w:val="doNotCompress"/>
  <w:noLineBreaksAfter w:lang="zh-CN" w:val="([{·‘“〈《「『【〔〖（．［｛￡￥"/>
  <w:noLineBreaksBefore w:lang="zh-CN" w:val="!),.:;?]}¨·ˇˉ―‖’”…∶、。〃々〉》」』】〕〗！＂＇），．：；？］｀｜｝～￠"/>
  <w:doNotValidateAgainstSchema/>
  <w:doNotDemarcateInvalidXml/>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balanceSingleByteDoubleByteWidth/>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2UwNjM3MjcwZWQ4MzIwN2JiYTZkMjg1Y2VmY2FmNjEifQ=="/>
  </w:docVars>
  <w:rsids>
    <w:rsidRoot w:val="00172A27"/>
    <w:rsid w:val="00041908"/>
    <w:rsid w:val="000562FC"/>
    <w:rsid w:val="000A43BE"/>
    <w:rsid w:val="000D7A3D"/>
    <w:rsid w:val="000E5A47"/>
    <w:rsid w:val="00110E97"/>
    <w:rsid w:val="00172A27"/>
    <w:rsid w:val="002C22F5"/>
    <w:rsid w:val="00434D6D"/>
    <w:rsid w:val="00444E54"/>
    <w:rsid w:val="00446054"/>
    <w:rsid w:val="00461D2E"/>
    <w:rsid w:val="004A1F00"/>
    <w:rsid w:val="0053476A"/>
    <w:rsid w:val="006D789C"/>
    <w:rsid w:val="00794CCE"/>
    <w:rsid w:val="007B4CD6"/>
    <w:rsid w:val="007F09FF"/>
    <w:rsid w:val="00835F20"/>
    <w:rsid w:val="00907D59"/>
    <w:rsid w:val="009C5E39"/>
    <w:rsid w:val="00AB1FC3"/>
    <w:rsid w:val="00AD696C"/>
    <w:rsid w:val="00B72D7F"/>
    <w:rsid w:val="00BC0463"/>
    <w:rsid w:val="00BD7C55"/>
    <w:rsid w:val="00C60380"/>
    <w:rsid w:val="00D261D9"/>
    <w:rsid w:val="00DC04B9"/>
    <w:rsid w:val="00DC04CD"/>
    <w:rsid w:val="00E67B34"/>
    <w:rsid w:val="00E84875"/>
    <w:rsid w:val="010C2BA3"/>
    <w:rsid w:val="0196483D"/>
    <w:rsid w:val="019A144B"/>
    <w:rsid w:val="01C97FD6"/>
    <w:rsid w:val="022802EC"/>
    <w:rsid w:val="022A464D"/>
    <w:rsid w:val="022A7A50"/>
    <w:rsid w:val="02304526"/>
    <w:rsid w:val="02610D46"/>
    <w:rsid w:val="026F51DD"/>
    <w:rsid w:val="03274243"/>
    <w:rsid w:val="032B41EC"/>
    <w:rsid w:val="03821DBD"/>
    <w:rsid w:val="03C25582"/>
    <w:rsid w:val="04050A37"/>
    <w:rsid w:val="04163F34"/>
    <w:rsid w:val="04396A26"/>
    <w:rsid w:val="044D772D"/>
    <w:rsid w:val="05D86ADE"/>
    <w:rsid w:val="05E26442"/>
    <w:rsid w:val="05F5256D"/>
    <w:rsid w:val="06C105CA"/>
    <w:rsid w:val="06C16BFA"/>
    <w:rsid w:val="074848BF"/>
    <w:rsid w:val="075252A5"/>
    <w:rsid w:val="07997E36"/>
    <w:rsid w:val="07D9706B"/>
    <w:rsid w:val="07FC7C65"/>
    <w:rsid w:val="081F5650"/>
    <w:rsid w:val="08323B74"/>
    <w:rsid w:val="085E4E71"/>
    <w:rsid w:val="087A6BB4"/>
    <w:rsid w:val="0937052E"/>
    <w:rsid w:val="09766778"/>
    <w:rsid w:val="0A0D4EBA"/>
    <w:rsid w:val="0AE25026"/>
    <w:rsid w:val="0AEA1569"/>
    <w:rsid w:val="0B403D74"/>
    <w:rsid w:val="0BAD35A2"/>
    <w:rsid w:val="0BE135D2"/>
    <w:rsid w:val="0C165A35"/>
    <w:rsid w:val="0C5F2A8B"/>
    <w:rsid w:val="0CB416A8"/>
    <w:rsid w:val="0CBF5360"/>
    <w:rsid w:val="0CF71A89"/>
    <w:rsid w:val="0D0D22EB"/>
    <w:rsid w:val="0D336CCC"/>
    <w:rsid w:val="0D5F64E5"/>
    <w:rsid w:val="0E52441F"/>
    <w:rsid w:val="0E69432A"/>
    <w:rsid w:val="0E8A04C1"/>
    <w:rsid w:val="0EEB6175"/>
    <w:rsid w:val="0F013382"/>
    <w:rsid w:val="0F077451"/>
    <w:rsid w:val="0F512821"/>
    <w:rsid w:val="0F9E51E6"/>
    <w:rsid w:val="102B18F2"/>
    <w:rsid w:val="10326A8C"/>
    <w:rsid w:val="10454B13"/>
    <w:rsid w:val="105624C6"/>
    <w:rsid w:val="106E2DB8"/>
    <w:rsid w:val="107F0EEE"/>
    <w:rsid w:val="10847D70"/>
    <w:rsid w:val="109A1BE9"/>
    <w:rsid w:val="10F07E44"/>
    <w:rsid w:val="11014680"/>
    <w:rsid w:val="11127D49"/>
    <w:rsid w:val="111A1724"/>
    <w:rsid w:val="11335F20"/>
    <w:rsid w:val="118F6473"/>
    <w:rsid w:val="11913A6C"/>
    <w:rsid w:val="11FD7B17"/>
    <w:rsid w:val="12353710"/>
    <w:rsid w:val="1258442F"/>
    <w:rsid w:val="12675F9D"/>
    <w:rsid w:val="135249B4"/>
    <w:rsid w:val="13CC0D23"/>
    <w:rsid w:val="13FA1956"/>
    <w:rsid w:val="14067241"/>
    <w:rsid w:val="143508D0"/>
    <w:rsid w:val="1471273A"/>
    <w:rsid w:val="147768D5"/>
    <w:rsid w:val="14A1645D"/>
    <w:rsid w:val="14C3656F"/>
    <w:rsid w:val="15010DC1"/>
    <w:rsid w:val="15166692"/>
    <w:rsid w:val="15456EF0"/>
    <w:rsid w:val="156C3022"/>
    <w:rsid w:val="15B276A3"/>
    <w:rsid w:val="16521941"/>
    <w:rsid w:val="1661111D"/>
    <w:rsid w:val="16BC2306"/>
    <w:rsid w:val="16D20358"/>
    <w:rsid w:val="176302F9"/>
    <w:rsid w:val="17992859"/>
    <w:rsid w:val="17D3547E"/>
    <w:rsid w:val="185C288E"/>
    <w:rsid w:val="18B25AF9"/>
    <w:rsid w:val="19001F7D"/>
    <w:rsid w:val="19326AEB"/>
    <w:rsid w:val="197C00DE"/>
    <w:rsid w:val="198B04A8"/>
    <w:rsid w:val="198C03A2"/>
    <w:rsid w:val="198C1AFE"/>
    <w:rsid w:val="19BD729C"/>
    <w:rsid w:val="19D85B17"/>
    <w:rsid w:val="1A7352F0"/>
    <w:rsid w:val="1A9E50DE"/>
    <w:rsid w:val="1AA4247B"/>
    <w:rsid w:val="1B0F7E16"/>
    <w:rsid w:val="1B141FC7"/>
    <w:rsid w:val="1B313D23"/>
    <w:rsid w:val="1B997980"/>
    <w:rsid w:val="1B9D3A6E"/>
    <w:rsid w:val="1BAE2CF1"/>
    <w:rsid w:val="1BD45841"/>
    <w:rsid w:val="1BD45BA1"/>
    <w:rsid w:val="1BEF7A0D"/>
    <w:rsid w:val="1BFD5A50"/>
    <w:rsid w:val="1C5E5020"/>
    <w:rsid w:val="1C810284"/>
    <w:rsid w:val="1D0A2F14"/>
    <w:rsid w:val="1D210FC8"/>
    <w:rsid w:val="1D5B79C3"/>
    <w:rsid w:val="1DD501E5"/>
    <w:rsid w:val="1E377292"/>
    <w:rsid w:val="1E6710D6"/>
    <w:rsid w:val="1EA52808"/>
    <w:rsid w:val="1F541B4A"/>
    <w:rsid w:val="1FF56367"/>
    <w:rsid w:val="20432740"/>
    <w:rsid w:val="20741183"/>
    <w:rsid w:val="207F15FB"/>
    <w:rsid w:val="209D4737"/>
    <w:rsid w:val="20DC505C"/>
    <w:rsid w:val="20F35AD5"/>
    <w:rsid w:val="21582216"/>
    <w:rsid w:val="21604668"/>
    <w:rsid w:val="21854AD4"/>
    <w:rsid w:val="21CE422E"/>
    <w:rsid w:val="220E50C3"/>
    <w:rsid w:val="225300B1"/>
    <w:rsid w:val="227B20D8"/>
    <w:rsid w:val="22AE63BA"/>
    <w:rsid w:val="22DC63E2"/>
    <w:rsid w:val="23400C30"/>
    <w:rsid w:val="235C0ECA"/>
    <w:rsid w:val="238229C7"/>
    <w:rsid w:val="23A26AC8"/>
    <w:rsid w:val="23CE722F"/>
    <w:rsid w:val="23EC7BB7"/>
    <w:rsid w:val="2469602C"/>
    <w:rsid w:val="246B1B26"/>
    <w:rsid w:val="24E860B5"/>
    <w:rsid w:val="25141A77"/>
    <w:rsid w:val="252A02A6"/>
    <w:rsid w:val="25845BA6"/>
    <w:rsid w:val="25B769F3"/>
    <w:rsid w:val="25E57E24"/>
    <w:rsid w:val="27294D8C"/>
    <w:rsid w:val="275F2DC6"/>
    <w:rsid w:val="277C04B0"/>
    <w:rsid w:val="279C0C86"/>
    <w:rsid w:val="28C30279"/>
    <w:rsid w:val="28E73AEF"/>
    <w:rsid w:val="29940F86"/>
    <w:rsid w:val="2A1B1BB7"/>
    <w:rsid w:val="2A486F72"/>
    <w:rsid w:val="2A781B75"/>
    <w:rsid w:val="2A847340"/>
    <w:rsid w:val="2A9B07EE"/>
    <w:rsid w:val="2B057C74"/>
    <w:rsid w:val="2C040D86"/>
    <w:rsid w:val="2C8D73F3"/>
    <w:rsid w:val="2DC3664B"/>
    <w:rsid w:val="2DD259FB"/>
    <w:rsid w:val="2E41362E"/>
    <w:rsid w:val="2E5D4CAB"/>
    <w:rsid w:val="2E6909F2"/>
    <w:rsid w:val="2E8878F5"/>
    <w:rsid w:val="2EAD6738"/>
    <w:rsid w:val="2EB877C7"/>
    <w:rsid w:val="2F791D03"/>
    <w:rsid w:val="2FB10411"/>
    <w:rsid w:val="2FF702A7"/>
    <w:rsid w:val="305876E0"/>
    <w:rsid w:val="30604D6B"/>
    <w:rsid w:val="309003CE"/>
    <w:rsid w:val="30B63DCB"/>
    <w:rsid w:val="311A4EF9"/>
    <w:rsid w:val="311B20F3"/>
    <w:rsid w:val="31A416FA"/>
    <w:rsid w:val="31B136FE"/>
    <w:rsid w:val="31F13E9A"/>
    <w:rsid w:val="32421953"/>
    <w:rsid w:val="32514C82"/>
    <w:rsid w:val="32846442"/>
    <w:rsid w:val="32A53EB5"/>
    <w:rsid w:val="32B730F1"/>
    <w:rsid w:val="32E213E0"/>
    <w:rsid w:val="32EA7A82"/>
    <w:rsid w:val="32F42157"/>
    <w:rsid w:val="33090E85"/>
    <w:rsid w:val="333600A3"/>
    <w:rsid w:val="33691DD4"/>
    <w:rsid w:val="336B0A2E"/>
    <w:rsid w:val="337C59A3"/>
    <w:rsid w:val="33997CBE"/>
    <w:rsid w:val="33D97C94"/>
    <w:rsid w:val="34024FB5"/>
    <w:rsid w:val="345272A7"/>
    <w:rsid w:val="34910308"/>
    <w:rsid w:val="34CB2827"/>
    <w:rsid w:val="35046E15"/>
    <w:rsid w:val="354A0E88"/>
    <w:rsid w:val="354E7890"/>
    <w:rsid w:val="359F4F16"/>
    <w:rsid w:val="3653522C"/>
    <w:rsid w:val="36667961"/>
    <w:rsid w:val="367C0AFC"/>
    <w:rsid w:val="367C3980"/>
    <w:rsid w:val="36986CC3"/>
    <w:rsid w:val="373548D0"/>
    <w:rsid w:val="37477EA7"/>
    <w:rsid w:val="37810E95"/>
    <w:rsid w:val="381563B5"/>
    <w:rsid w:val="382A67F9"/>
    <w:rsid w:val="382C7D81"/>
    <w:rsid w:val="385A37FE"/>
    <w:rsid w:val="391F550C"/>
    <w:rsid w:val="3A6234FF"/>
    <w:rsid w:val="3B1C464D"/>
    <w:rsid w:val="3B221392"/>
    <w:rsid w:val="3B735EFB"/>
    <w:rsid w:val="3C37373E"/>
    <w:rsid w:val="3C994360"/>
    <w:rsid w:val="3CEE7715"/>
    <w:rsid w:val="3CFA7D24"/>
    <w:rsid w:val="3D260C49"/>
    <w:rsid w:val="3DAD6BE5"/>
    <w:rsid w:val="3DC12BFD"/>
    <w:rsid w:val="3E066EA8"/>
    <w:rsid w:val="3F862543"/>
    <w:rsid w:val="3FA638AF"/>
    <w:rsid w:val="3FC67F16"/>
    <w:rsid w:val="3FC964D1"/>
    <w:rsid w:val="3FDC51DF"/>
    <w:rsid w:val="401D2A93"/>
    <w:rsid w:val="40706E02"/>
    <w:rsid w:val="41420138"/>
    <w:rsid w:val="414C3266"/>
    <w:rsid w:val="4184496B"/>
    <w:rsid w:val="41A45C02"/>
    <w:rsid w:val="41B52319"/>
    <w:rsid w:val="41F56054"/>
    <w:rsid w:val="4206107B"/>
    <w:rsid w:val="425154E9"/>
    <w:rsid w:val="427B5C54"/>
    <w:rsid w:val="42934405"/>
    <w:rsid w:val="42C620D2"/>
    <w:rsid w:val="430267EE"/>
    <w:rsid w:val="433E7634"/>
    <w:rsid w:val="437A1BF0"/>
    <w:rsid w:val="43DB0370"/>
    <w:rsid w:val="44474408"/>
    <w:rsid w:val="44D00BD7"/>
    <w:rsid w:val="44F77A44"/>
    <w:rsid w:val="45185133"/>
    <w:rsid w:val="452B5911"/>
    <w:rsid w:val="45994734"/>
    <w:rsid w:val="46460B91"/>
    <w:rsid w:val="465952DC"/>
    <w:rsid w:val="468C19DC"/>
    <w:rsid w:val="47033DA2"/>
    <w:rsid w:val="47505FF8"/>
    <w:rsid w:val="476573D9"/>
    <w:rsid w:val="479D40B9"/>
    <w:rsid w:val="47A41B96"/>
    <w:rsid w:val="482271A5"/>
    <w:rsid w:val="4856683F"/>
    <w:rsid w:val="48FD3751"/>
    <w:rsid w:val="492B4FA0"/>
    <w:rsid w:val="495F37A6"/>
    <w:rsid w:val="49E2735B"/>
    <w:rsid w:val="4A2100D3"/>
    <w:rsid w:val="4A310B83"/>
    <w:rsid w:val="4A46610C"/>
    <w:rsid w:val="4AED71FD"/>
    <w:rsid w:val="4B646307"/>
    <w:rsid w:val="4B826C4E"/>
    <w:rsid w:val="4B9B4730"/>
    <w:rsid w:val="4BB01DF8"/>
    <w:rsid w:val="4C2F059F"/>
    <w:rsid w:val="4C3050DE"/>
    <w:rsid w:val="4C4D3BDE"/>
    <w:rsid w:val="4CE677B4"/>
    <w:rsid w:val="4D11226F"/>
    <w:rsid w:val="4E361054"/>
    <w:rsid w:val="4E5963CE"/>
    <w:rsid w:val="4E5E1311"/>
    <w:rsid w:val="4E9C60D7"/>
    <w:rsid w:val="4EA25F57"/>
    <w:rsid w:val="4ED67979"/>
    <w:rsid w:val="4F181696"/>
    <w:rsid w:val="4F261DA6"/>
    <w:rsid w:val="4F3420BF"/>
    <w:rsid w:val="4F563CC1"/>
    <w:rsid w:val="4FAB4438"/>
    <w:rsid w:val="4FCD7F3D"/>
    <w:rsid w:val="50464654"/>
    <w:rsid w:val="504D5635"/>
    <w:rsid w:val="508B1AB6"/>
    <w:rsid w:val="51AE5710"/>
    <w:rsid w:val="51D40D25"/>
    <w:rsid w:val="52020F52"/>
    <w:rsid w:val="523A7A29"/>
    <w:rsid w:val="52D31AEF"/>
    <w:rsid w:val="52FF06A1"/>
    <w:rsid w:val="5303564D"/>
    <w:rsid w:val="533B71F5"/>
    <w:rsid w:val="53C2562D"/>
    <w:rsid w:val="53C61FE7"/>
    <w:rsid w:val="53E930BC"/>
    <w:rsid w:val="546B2C41"/>
    <w:rsid w:val="552F5024"/>
    <w:rsid w:val="553712CE"/>
    <w:rsid w:val="55552B25"/>
    <w:rsid w:val="55DA040E"/>
    <w:rsid w:val="55E005DC"/>
    <w:rsid w:val="562B7F74"/>
    <w:rsid w:val="566C133F"/>
    <w:rsid w:val="5707527D"/>
    <w:rsid w:val="57105E5A"/>
    <w:rsid w:val="571550FC"/>
    <w:rsid w:val="57206256"/>
    <w:rsid w:val="575735B6"/>
    <w:rsid w:val="579419EE"/>
    <w:rsid w:val="579762C9"/>
    <w:rsid w:val="57AA0367"/>
    <w:rsid w:val="57DF0E10"/>
    <w:rsid w:val="57F34C90"/>
    <w:rsid w:val="580F163E"/>
    <w:rsid w:val="583B0059"/>
    <w:rsid w:val="586E4BDD"/>
    <w:rsid w:val="58D46F79"/>
    <w:rsid w:val="59574D3E"/>
    <w:rsid w:val="59594BD4"/>
    <w:rsid w:val="59951448"/>
    <w:rsid w:val="59B85B8A"/>
    <w:rsid w:val="59CA6BA9"/>
    <w:rsid w:val="59DC552C"/>
    <w:rsid w:val="5A0E1810"/>
    <w:rsid w:val="5A4800FA"/>
    <w:rsid w:val="5A6A25F0"/>
    <w:rsid w:val="5A8211C6"/>
    <w:rsid w:val="5AE309F4"/>
    <w:rsid w:val="5B573F91"/>
    <w:rsid w:val="5B8D2D4E"/>
    <w:rsid w:val="5BC63422"/>
    <w:rsid w:val="5BDC40B2"/>
    <w:rsid w:val="5BF73B36"/>
    <w:rsid w:val="5C5B4E72"/>
    <w:rsid w:val="5C6C58F0"/>
    <w:rsid w:val="5D024775"/>
    <w:rsid w:val="5D435184"/>
    <w:rsid w:val="5DBF7CD2"/>
    <w:rsid w:val="5E482482"/>
    <w:rsid w:val="5F725A64"/>
    <w:rsid w:val="5F872F91"/>
    <w:rsid w:val="5FEB24B9"/>
    <w:rsid w:val="60734AC3"/>
    <w:rsid w:val="61484D73"/>
    <w:rsid w:val="61686DF8"/>
    <w:rsid w:val="61D8527E"/>
    <w:rsid w:val="6232646B"/>
    <w:rsid w:val="627E3BF4"/>
    <w:rsid w:val="628A6464"/>
    <w:rsid w:val="62941B24"/>
    <w:rsid w:val="62B54A13"/>
    <w:rsid w:val="632B01B5"/>
    <w:rsid w:val="638C1BFE"/>
    <w:rsid w:val="63B03DEA"/>
    <w:rsid w:val="642E10FD"/>
    <w:rsid w:val="644847E3"/>
    <w:rsid w:val="644A673E"/>
    <w:rsid w:val="64521E5A"/>
    <w:rsid w:val="64655765"/>
    <w:rsid w:val="64677F0D"/>
    <w:rsid w:val="647C4F4D"/>
    <w:rsid w:val="649B66BB"/>
    <w:rsid w:val="64D130A6"/>
    <w:rsid w:val="64F16A61"/>
    <w:rsid w:val="652D6636"/>
    <w:rsid w:val="65707114"/>
    <w:rsid w:val="65707863"/>
    <w:rsid w:val="65BE05ED"/>
    <w:rsid w:val="661C43A3"/>
    <w:rsid w:val="66457635"/>
    <w:rsid w:val="664B3BB1"/>
    <w:rsid w:val="66A10829"/>
    <w:rsid w:val="66A86C7F"/>
    <w:rsid w:val="66C865E6"/>
    <w:rsid w:val="66FD04DF"/>
    <w:rsid w:val="67051D6D"/>
    <w:rsid w:val="671B0E62"/>
    <w:rsid w:val="67250C96"/>
    <w:rsid w:val="67C52060"/>
    <w:rsid w:val="67CA7142"/>
    <w:rsid w:val="67EA20C4"/>
    <w:rsid w:val="682919C3"/>
    <w:rsid w:val="68803C5A"/>
    <w:rsid w:val="68936D8D"/>
    <w:rsid w:val="68BD1AAA"/>
    <w:rsid w:val="68C0172B"/>
    <w:rsid w:val="69270AA7"/>
    <w:rsid w:val="69836FBD"/>
    <w:rsid w:val="69B76A82"/>
    <w:rsid w:val="69B8069E"/>
    <w:rsid w:val="69DD55CB"/>
    <w:rsid w:val="6A4A79DC"/>
    <w:rsid w:val="6A995E97"/>
    <w:rsid w:val="6B6741B1"/>
    <w:rsid w:val="6B7C4603"/>
    <w:rsid w:val="6BAF7775"/>
    <w:rsid w:val="6BDF22FB"/>
    <w:rsid w:val="6BED433C"/>
    <w:rsid w:val="6C25198D"/>
    <w:rsid w:val="6C4A4C8F"/>
    <w:rsid w:val="6CD2392E"/>
    <w:rsid w:val="6CDC16F5"/>
    <w:rsid w:val="6D2654E6"/>
    <w:rsid w:val="6D3D1FDD"/>
    <w:rsid w:val="6D3F7C9A"/>
    <w:rsid w:val="6D674EA2"/>
    <w:rsid w:val="6D977F5F"/>
    <w:rsid w:val="6DEC7D39"/>
    <w:rsid w:val="6E0B44F4"/>
    <w:rsid w:val="6E57750F"/>
    <w:rsid w:val="6EAF3AFD"/>
    <w:rsid w:val="6ED66F19"/>
    <w:rsid w:val="6EDA25AC"/>
    <w:rsid w:val="6EF63E14"/>
    <w:rsid w:val="6F0C1465"/>
    <w:rsid w:val="6F1A0308"/>
    <w:rsid w:val="6F1E3F20"/>
    <w:rsid w:val="6F2B272C"/>
    <w:rsid w:val="6F744100"/>
    <w:rsid w:val="6FD40736"/>
    <w:rsid w:val="6FE86D21"/>
    <w:rsid w:val="6FFB3558"/>
    <w:rsid w:val="700E3D1C"/>
    <w:rsid w:val="70384A3B"/>
    <w:rsid w:val="70621E11"/>
    <w:rsid w:val="708F66CF"/>
    <w:rsid w:val="70D2587F"/>
    <w:rsid w:val="70F009D5"/>
    <w:rsid w:val="7115293C"/>
    <w:rsid w:val="712B7A9E"/>
    <w:rsid w:val="73002AAE"/>
    <w:rsid w:val="730F0902"/>
    <w:rsid w:val="73234B16"/>
    <w:rsid w:val="736770BD"/>
    <w:rsid w:val="736F6163"/>
    <w:rsid w:val="73981250"/>
    <w:rsid w:val="73C950C1"/>
    <w:rsid w:val="73DA42F0"/>
    <w:rsid w:val="73E70754"/>
    <w:rsid w:val="74085C34"/>
    <w:rsid w:val="7477320E"/>
    <w:rsid w:val="748975E3"/>
    <w:rsid w:val="74EB2553"/>
    <w:rsid w:val="7538104A"/>
    <w:rsid w:val="75BE2E3E"/>
    <w:rsid w:val="760B4CF4"/>
    <w:rsid w:val="763E7D72"/>
    <w:rsid w:val="76574143"/>
    <w:rsid w:val="76823563"/>
    <w:rsid w:val="768D1FC0"/>
    <w:rsid w:val="76A916A2"/>
    <w:rsid w:val="76BA0F43"/>
    <w:rsid w:val="77027697"/>
    <w:rsid w:val="77601865"/>
    <w:rsid w:val="77FB6161"/>
    <w:rsid w:val="780D6D66"/>
    <w:rsid w:val="785B72DC"/>
    <w:rsid w:val="78CA228F"/>
    <w:rsid w:val="79A55114"/>
    <w:rsid w:val="79C41BC9"/>
    <w:rsid w:val="79DF5971"/>
    <w:rsid w:val="79E746E4"/>
    <w:rsid w:val="7A18201C"/>
    <w:rsid w:val="7A490BAF"/>
    <w:rsid w:val="7A515202"/>
    <w:rsid w:val="7A775CB4"/>
    <w:rsid w:val="7AFB477B"/>
    <w:rsid w:val="7B226A53"/>
    <w:rsid w:val="7B951F33"/>
    <w:rsid w:val="7B993639"/>
    <w:rsid w:val="7BD00231"/>
    <w:rsid w:val="7BD227A0"/>
    <w:rsid w:val="7BD729D0"/>
    <w:rsid w:val="7BFE5D67"/>
    <w:rsid w:val="7C286412"/>
    <w:rsid w:val="7C502E00"/>
    <w:rsid w:val="7C714720"/>
    <w:rsid w:val="7D74601F"/>
    <w:rsid w:val="7DA252AE"/>
    <w:rsid w:val="7DB15CBE"/>
    <w:rsid w:val="7DCB11CF"/>
    <w:rsid w:val="7DD81AAA"/>
    <w:rsid w:val="7DE36C87"/>
    <w:rsid w:val="7E0726C8"/>
    <w:rsid w:val="7E4C1D9D"/>
    <w:rsid w:val="7EA14E98"/>
    <w:rsid w:val="7EB3158C"/>
    <w:rsid w:val="7EFF7881"/>
    <w:rsid w:val="7F06311C"/>
    <w:rsid w:val="7F0D6036"/>
    <w:rsid w:val="7F130B18"/>
    <w:rsid w:val="7FA50AA2"/>
    <w:rsid w:val="7FDF4E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2A476F4F"/>
  <w15:docId w15:val="{31A50AC9-03BD-4089-8DEA-361869FF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qFormat="1"/>
    <w:lsdException w:name="toc 1" w:semiHidden="1" w:uiPriority="39" w:qFormat="1"/>
    <w:lsdException w:name="annotation text" w:qFormat="1"/>
    <w:lsdException w:name="caption" w:semiHidden="1" w:unhideWhenUsed="1" w:qFormat="1"/>
    <w:lsdException w:name="envelope return" w:qFormat="1"/>
    <w:lsdException w:name="Title" w:qFormat="1"/>
    <w:lsdException w:name="Body Text Indent" w:qFormat="1"/>
    <w:lsdException w:name="Subtitle" w:qFormat="1"/>
    <w:lsdException w:name="Body Text First Indent" w:qFormat="1"/>
    <w:lsdException w:name="Body Text First Indent 2" w:uiPriority="99" w:qFormat="1"/>
    <w:lsdException w:name="Body Text 2"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rsid w:val="00461D2E"/>
    <w:pPr>
      <w:framePr w:wrap="around" w:hAnchor="text" w:yAlign="top"/>
    </w:pPr>
    <w:rPr>
      <w:rFonts w:eastAsia="Arial Unicode MS"/>
      <w:sz w:val="24"/>
      <w:szCs w:val="24"/>
      <w:lang w:eastAsia="en-US"/>
    </w:rPr>
  </w:style>
  <w:style w:type="paragraph" w:styleId="1">
    <w:name w:val="heading 1"/>
    <w:basedOn w:val="a"/>
    <w:next w:val="a"/>
    <w:qFormat/>
    <w:rsid w:val="00461D2E"/>
    <w:pPr>
      <w:keepNext/>
      <w:framePr w:wrap="around"/>
      <w:snapToGrid w:val="0"/>
      <w:spacing w:beforeLines="20" w:afterLines="20"/>
      <w:jc w:val="center"/>
      <w:outlineLvl w:val="0"/>
    </w:pPr>
    <w:rPr>
      <w:b/>
      <w:snapToGrid w:val="0"/>
    </w:rPr>
  </w:style>
  <w:style w:type="paragraph" w:styleId="2">
    <w:name w:val="heading 2"/>
    <w:basedOn w:val="a"/>
    <w:next w:val="a"/>
    <w:uiPriority w:val="1"/>
    <w:qFormat/>
    <w:rsid w:val="00461D2E"/>
    <w:pPr>
      <w:framePr w:wrap="around"/>
      <w:spacing w:before="100" w:beforeAutospacing="1" w:after="100" w:afterAutospacing="1"/>
      <w:outlineLvl w:val="1"/>
    </w:pPr>
    <w:rPr>
      <w:rFonts w:ascii="宋体" w:eastAsia="宋体" w:hAnsi="宋体" w:hint="eastAsia"/>
      <w:b/>
      <w:sz w:val="36"/>
      <w:szCs w:val="36"/>
      <w:lang w:eastAsia="zh-CN"/>
    </w:rPr>
  </w:style>
  <w:style w:type="paragraph" w:styleId="3">
    <w:name w:val="heading 3"/>
    <w:basedOn w:val="a"/>
    <w:next w:val="a"/>
    <w:qFormat/>
    <w:rsid w:val="00461D2E"/>
    <w:pPr>
      <w:keepNext/>
      <w:keepLines/>
      <w:framePr w:wrap="around"/>
      <w:spacing w:line="413" w:lineRule="auto"/>
      <w:jc w:val="center"/>
      <w:outlineLvl w:val="2"/>
    </w:pPr>
    <w:rPr>
      <w:rFonts w:ascii="Calibri" w:eastAsia="仿宋_GB2312" w:hAnsi="Calibri"/>
      <w:b/>
      <w:bCs/>
      <w:sz w:val="36"/>
      <w:szCs w:val="32"/>
    </w:rPr>
  </w:style>
  <w:style w:type="paragraph" w:styleId="4">
    <w:name w:val="heading 4"/>
    <w:basedOn w:val="a"/>
    <w:next w:val="a"/>
    <w:autoRedefine/>
    <w:qFormat/>
    <w:rsid w:val="00461D2E"/>
    <w:pPr>
      <w:keepNext/>
      <w:keepLines/>
      <w:framePr w:wrap="around"/>
      <w:spacing w:before="120" w:after="120"/>
      <w:outlineLvl w:val="3"/>
    </w:pPr>
    <w:rPr>
      <w:rFonts w:ascii="Arial" w:eastAsia="黑体"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autoRedefine/>
    <w:qFormat/>
    <w:rsid w:val="00461D2E"/>
    <w:pPr>
      <w:widowControl w:val="0"/>
      <w:autoSpaceDE w:val="0"/>
      <w:autoSpaceDN w:val="0"/>
      <w:adjustRightInd w:val="0"/>
    </w:pPr>
    <w:rPr>
      <w:rFonts w:ascii="宋体"/>
      <w:color w:val="000000"/>
      <w:sz w:val="24"/>
    </w:rPr>
  </w:style>
  <w:style w:type="paragraph" w:styleId="a3">
    <w:name w:val="annotation text"/>
    <w:basedOn w:val="a"/>
    <w:autoRedefine/>
    <w:qFormat/>
    <w:rsid w:val="00461D2E"/>
    <w:pPr>
      <w:framePr w:wrap="around"/>
    </w:pPr>
    <w:rPr>
      <w:rFonts w:ascii="Calibri" w:eastAsia="宋体" w:hAnsi="Calibri"/>
    </w:rPr>
  </w:style>
  <w:style w:type="paragraph" w:styleId="a4">
    <w:name w:val="Body Text"/>
    <w:basedOn w:val="a"/>
    <w:next w:val="a"/>
    <w:rsid w:val="00461D2E"/>
    <w:pPr>
      <w:framePr w:wrap="around"/>
    </w:pPr>
    <w:rPr>
      <w:rFonts w:ascii="楷体_GB2312" w:eastAsia="楷体_GB2312" w:hAnsi="Arial"/>
      <w:sz w:val="28"/>
    </w:rPr>
  </w:style>
  <w:style w:type="paragraph" w:styleId="a5">
    <w:name w:val="Body Text Indent"/>
    <w:basedOn w:val="a"/>
    <w:autoRedefine/>
    <w:qFormat/>
    <w:rsid w:val="00461D2E"/>
    <w:pPr>
      <w:framePr w:wrap="around"/>
      <w:ind w:firstLine="645"/>
    </w:pPr>
    <w:rPr>
      <w:rFonts w:ascii="楷体_GB2312" w:eastAsia="楷体_GB2312"/>
      <w:sz w:val="32"/>
      <w:szCs w:val="20"/>
    </w:rPr>
  </w:style>
  <w:style w:type="paragraph" w:styleId="a6">
    <w:name w:val="Block Text"/>
    <w:basedOn w:val="a"/>
    <w:next w:val="a4"/>
    <w:autoRedefine/>
    <w:qFormat/>
    <w:rsid w:val="00461D2E"/>
    <w:pPr>
      <w:framePr w:wrap="around"/>
      <w:spacing w:after="120"/>
      <w:ind w:leftChars="700" w:left="1440" w:rightChars="700" w:right="1440"/>
    </w:pPr>
    <w:rPr>
      <w:rFonts w:ascii="Calibri" w:eastAsia="宋体" w:hAnsi="Calibri"/>
    </w:rPr>
  </w:style>
  <w:style w:type="paragraph" w:styleId="40">
    <w:name w:val="index 4"/>
    <w:basedOn w:val="a"/>
    <w:next w:val="a"/>
    <w:semiHidden/>
    <w:qFormat/>
    <w:rsid w:val="00461D2E"/>
    <w:pPr>
      <w:framePr w:wrap="around"/>
      <w:ind w:left="1260"/>
    </w:pPr>
    <w:rPr>
      <w:rFonts w:ascii="Calibri" w:eastAsia="Calibri" w:hAnsi="Calibri" w:cs="宋体"/>
      <w:sz w:val="20"/>
      <w:lang w:val="zh-CN"/>
    </w:rPr>
  </w:style>
  <w:style w:type="paragraph" w:styleId="a7">
    <w:name w:val="Plain Text"/>
    <w:basedOn w:val="a"/>
    <w:rsid w:val="00461D2E"/>
    <w:pPr>
      <w:framePr w:wrap="around"/>
    </w:pPr>
    <w:rPr>
      <w:rFonts w:ascii="宋体" w:eastAsia="宋体" w:hAnsi="Courier New" w:cs="金山简魏碑"/>
      <w:szCs w:val="21"/>
    </w:rPr>
  </w:style>
  <w:style w:type="paragraph" w:styleId="a8">
    <w:name w:val="footer"/>
    <w:basedOn w:val="a"/>
    <w:rsid w:val="00461D2E"/>
    <w:pPr>
      <w:framePr w:wrap="around"/>
      <w:tabs>
        <w:tab w:val="center" w:pos="4153"/>
        <w:tab w:val="right" w:pos="8306"/>
      </w:tabs>
      <w:snapToGrid w:val="0"/>
    </w:pPr>
    <w:rPr>
      <w:rFonts w:ascii="Calibri" w:eastAsia="宋体" w:hAnsi="Calibri"/>
      <w:sz w:val="18"/>
    </w:rPr>
  </w:style>
  <w:style w:type="paragraph" w:styleId="a9">
    <w:name w:val="envelope return"/>
    <w:basedOn w:val="a"/>
    <w:qFormat/>
    <w:rsid w:val="00461D2E"/>
    <w:pPr>
      <w:framePr w:wrap="around"/>
      <w:snapToGrid w:val="0"/>
    </w:pPr>
    <w:rPr>
      <w:rFonts w:ascii="Arial" w:hAnsi="Arial" w:cs="Arial"/>
    </w:rPr>
  </w:style>
  <w:style w:type="paragraph" w:styleId="aa">
    <w:name w:val="header"/>
    <w:basedOn w:val="a"/>
    <w:link w:val="ab"/>
    <w:rsid w:val="00461D2E"/>
    <w:pPr>
      <w:framePr w:wrap="around"/>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qFormat/>
    <w:rsid w:val="00461D2E"/>
    <w:pPr>
      <w:framePr w:wrap="around"/>
      <w:jc w:val="center"/>
    </w:pPr>
    <w:rPr>
      <w:b/>
      <w:bCs/>
      <w:sz w:val="20"/>
      <w:szCs w:val="20"/>
    </w:rPr>
  </w:style>
  <w:style w:type="paragraph" w:styleId="ac">
    <w:name w:val="Normal (Web)"/>
    <w:basedOn w:val="a"/>
    <w:uiPriority w:val="99"/>
    <w:qFormat/>
    <w:rsid w:val="00461D2E"/>
    <w:pPr>
      <w:framePr w:wrap="around"/>
      <w:spacing w:before="100" w:beforeAutospacing="1" w:after="100" w:afterAutospacing="1"/>
    </w:pPr>
    <w:rPr>
      <w:rFonts w:ascii="Arial" w:hAnsi="Arial" w:cs="Arial"/>
    </w:rPr>
  </w:style>
  <w:style w:type="paragraph" w:styleId="ad">
    <w:name w:val="Body Text First Indent"/>
    <w:basedOn w:val="a4"/>
    <w:autoRedefine/>
    <w:qFormat/>
    <w:rsid w:val="00461D2E"/>
    <w:pPr>
      <w:framePr w:wrap="around"/>
      <w:ind w:firstLineChars="100" w:firstLine="420"/>
    </w:pPr>
    <w:rPr>
      <w:rFonts w:ascii="Calibri" w:eastAsia="宋体" w:hAnsi="Calibri"/>
    </w:rPr>
  </w:style>
  <w:style w:type="paragraph" w:styleId="21">
    <w:name w:val="Body Text First Indent 2"/>
    <w:basedOn w:val="a5"/>
    <w:autoRedefine/>
    <w:uiPriority w:val="99"/>
    <w:qFormat/>
    <w:rsid w:val="00461D2E"/>
    <w:pPr>
      <w:framePr w:wrap="around"/>
      <w:autoSpaceDE w:val="0"/>
      <w:autoSpaceDN w:val="0"/>
      <w:adjustRightInd w:val="0"/>
      <w:ind w:firstLine="420"/>
    </w:pPr>
    <w:rPr>
      <w:rFonts w:ascii="Calibri" w:eastAsia="宋体" w:hAnsi="Calibri"/>
    </w:rPr>
  </w:style>
  <w:style w:type="table" w:styleId="ae">
    <w:name w:val="Table Grid"/>
    <w:basedOn w:val="a1"/>
    <w:rsid w:val="00461D2E"/>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1"/>
    <w:rsid w:val="00461D2E"/>
    <w:rPr>
      <w:rFonts w:ascii="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4F81BD"/>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7BFDE"/>
      </w:tcPr>
    </w:tblStylePr>
  </w:style>
  <w:style w:type="table" w:styleId="3-2">
    <w:name w:val="Medium Grid 3 Accent 2"/>
    <w:basedOn w:val="a1"/>
    <w:rsid w:val="00461D2E"/>
    <w:rPr>
      <w:rFonts w:ascii="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C0504D"/>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DFA7A6"/>
      </w:tcPr>
    </w:tblStylePr>
  </w:style>
  <w:style w:type="table" w:styleId="3-3">
    <w:name w:val="Medium Grid 3 Accent 3"/>
    <w:basedOn w:val="a1"/>
    <w:rsid w:val="00461D2E"/>
    <w:rPr>
      <w:rFonts w:ascii="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9BBB59"/>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CDDDAC"/>
      </w:tcPr>
    </w:tblStylePr>
  </w:style>
  <w:style w:type="table" w:styleId="3-4">
    <w:name w:val="Medium Grid 3 Accent 4"/>
    <w:basedOn w:val="a1"/>
    <w:rsid w:val="00461D2E"/>
    <w:rPr>
      <w:rFonts w:ascii="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8064A2"/>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BFB1D0"/>
      </w:tcPr>
    </w:tblStylePr>
  </w:style>
  <w:style w:type="table" w:styleId="3-5">
    <w:name w:val="Medium Grid 3 Accent 5"/>
    <w:basedOn w:val="a1"/>
    <w:rsid w:val="00461D2E"/>
    <w:rPr>
      <w:rFonts w:ascii="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BACC6"/>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4BACC6"/>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5D5E2"/>
      </w:tcPr>
    </w:tblStylePr>
  </w:style>
  <w:style w:type="table" w:styleId="3-6">
    <w:name w:val="Medium Grid 3 Accent 6"/>
    <w:basedOn w:val="a1"/>
    <w:rsid w:val="00461D2E"/>
    <w:rPr>
      <w:rFonts w:ascii="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F79646"/>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F79646"/>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FBCAA2"/>
      </w:tcPr>
    </w:tblStylePr>
  </w:style>
  <w:style w:type="character" w:styleId="af">
    <w:name w:val="Strong"/>
    <w:qFormat/>
    <w:rsid w:val="00461D2E"/>
    <w:rPr>
      <w:b/>
    </w:rPr>
  </w:style>
  <w:style w:type="character" w:styleId="af0">
    <w:name w:val="Hyperlink"/>
    <w:rsid w:val="00461D2E"/>
    <w:rPr>
      <w:rFonts w:ascii="Calibri" w:eastAsia="宋体" w:hAnsi="Calibri" w:cs="Times New Roman"/>
      <w:u w:val="single"/>
    </w:rPr>
  </w:style>
  <w:style w:type="character" w:customStyle="1" w:styleId="ab">
    <w:name w:val="页眉 字符"/>
    <w:link w:val="aa"/>
    <w:autoRedefine/>
    <w:rsid w:val="00461D2E"/>
    <w:rPr>
      <w:rFonts w:ascii="Times New Roman" w:eastAsia="Arial Unicode MS" w:hAnsi="Times New Roman" w:cs="Times New Roman"/>
      <w:sz w:val="18"/>
      <w:szCs w:val="18"/>
      <w:lang w:eastAsia="en-US"/>
    </w:rPr>
  </w:style>
  <w:style w:type="paragraph" w:customStyle="1" w:styleId="af1">
    <w:name w:val="首行缩进"/>
    <w:basedOn w:val="a"/>
    <w:qFormat/>
    <w:rsid w:val="00461D2E"/>
    <w:pPr>
      <w:framePr w:wrap="around"/>
      <w:ind w:firstLineChars="200" w:firstLine="480"/>
    </w:pPr>
    <w:rPr>
      <w:rFonts w:ascii="Calibri" w:eastAsia="Calibri" w:hAnsi="Calibri" w:cs="宋体"/>
      <w:sz w:val="20"/>
      <w:szCs w:val="20"/>
      <w:lang w:val="zh-CN"/>
    </w:rPr>
  </w:style>
  <w:style w:type="paragraph" w:customStyle="1" w:styleId="af2">
    <w:name w:val="段"/>
    <w:next w:val="a"/>
    <w:qFormat/>
    <w:rsid w:val="00461D2E"/>
    <w:pPr>
      <w:autoSpaceDE w:val="0"/>
      <w:autoSpaceDN w:val="0"/>
      <w:ind w:firstLineChars="200" w:firstLine="200"/>
      <w:jc w:val="both"/>
    </w:pPr>
    <w:rPr>
      <w:rFonts w:ascii="宋体"/>
      <w:sz w:val="21"/>
    </w:rPr>
  </w:style>
  <w:style w:type="paragraph" w:customStyle="1" w:styleId="5">
    <w:name w:val="标题 5（有编号）（绿盟科技）"/>
    <w:next w:val="af3"/>
    <w:qFormat/>
    <w:rsid w:val="00461D2E"/>
    <w:pPr>
      <w:keepNext/>
      <w:keepLines/>
      <w:widowControl w:val="0"/>
      <w:numPr>
        <w:ilvl w:val="4"/>
        <w:numId w:val="1"/>
      </w:numPr>
      <w:spacing w:before="280" w:after="156" w:line="377" w:lineRule="auto"/>
      <w:outlineLvl w:val="4"/>
    </w:pPr>
    <w:rPr>
      <w:rFonts w:ascii="Arial" w:eastAsia="黑体" w:hAnsi="Arial"/>
      <w:b/>
      <w:kern w:val="2"/>
      <w:sz w:val="24"/>
      <w:szCs w:val="28"/>
    </w:rPr>
  </w:style>
  <w:style w:type="paragraph" w:customStyle="1" w:styleId="af3">
    <w:name w:val="正文（绿盟科技）"/>
    <w:qFormat/>
    <w:rsid w:val="00461D2E"/>
    <w:pPr>
      <w:spacing w:line="300" w:lineRule="auto"/>
    </w:pPr>
    <w:rPr>
      <w:rFonts w:ascii="Arial" w:hAnsi="Arial" w:cs="黑体"/>
      <w:sz w:val="21"/>
      <w:szCs w:val="21"/>
    </w:rPr>
  </w:style>
  <w:style w:type="character" w:customStyle="1" w:styleId="font11">
    <w:name w:val="font11"/>
    <w:rsid w:val="00461D2E"/>
    <w:rPr>
      <w:rFonts w:ascii="宋体" w:eastAsia="宋体" w:hAnsi="宋体" w:cs="宋体" w:hint="eastAsia"/>
      <w:color w:val="000000"/>
      <w:sz w:val="20"/>
      <w:szCs w:val="20"/>
      <w:u w:val="none"/>
    </w:rPr>
  </w:style>
  <w:style w:type="character" w:customStyle="1" w:styleId="font71">
    <w:name w:val="font71"/>
    <w:rsid w:val="00461D2E"/>
    <w:rPr>
      <w:rFonts w:ascii="宋体" w:eastAsia="宋体" w:hAnsi="宋体" w:cs="宋体" w:hint="eastAsia"/>
      <w:color w:val="000000"/>
      <w:sz w:val="20"/>
      <w:szCs w:val="20"/>
      <w:u w:val="none"/>
    </w:rPr>
  </w:style>
  <w:style w:type="character" w:customStyle="1" w:styleId="font21">
    <w:name w:val="font21"/>
    <w:rsid w:val="00461D2E"/>
    <w:rPr>
      <w:rFonts w:ascii="宋体" w:eastAsia="宋体" w:hAnsi="宋体" w:cs="宋体" w:hint="eastAsia"/>
      <w:color w:val="000000"/>
      <w:sz w:val="21"/>
      <w:szCs w:val="21"/>
      <w:u w:val="none"/>
      <w:vertAlign w:val="superscript"/>
    </w:rPr>
  </w:style>
  <w:style w:type="character" w:customStyle="1" w:styleId="font41">
    <w:name w:val="font41"/>
    <w:rsid w:val="00461D2E"/>
    <w:rPr>
      <w:rFonts w:ascii="宋体" w:eastAsia="宋体" w:hAnsi="宋体" w:cs="宋体" w:hint="eastAsia"/>
      <w:b/>
      <w:color w:val="000000"/>
      <w:sz w:val="20"/>
      <w:szCs w:val="20"/>
      <w:u w:val="none"/>
    </w:rPr>
  </w:style>
  <w:style w:type="character" w:customStyle="1" w:styleId="font31">
    <w:name w:val="font31"/>
    <w:rsid w:val="00461D2E"/>
    <w:rPr>
      <w:rFonts w:ascii="微软雅黑" w:eastAsia="微软雅黑" w:hAnsi="微软雅黑" w:cs="微软雅黑" w:hint="eastAsia"/>
      <w:color w:val="000000"/>
      <w:sz w:val="21"/>
      <w:szCs w:val="21"/>
      <w:u w:val="none"/>
    </w:rPr>
  </w:style>
  <w:style w:type="character" w:customStyle="1" w:styleId="font01">
    <w:name w:val="font01"/>
    <w:rsid w:val="00461D2E"/>
    <w:rPr>
      <w:rFonts w:ascii="宋体" w:eastAsia="宋体" w:hAnsi="宋体" w:cs="宋体" w:hint="eastAsia"/>
      <w:color w:val="000000"/>
      <w:sz w:val="24"/>
      <w:szCs w:val="24"/>
      <w:u w:val="none"/>
    </w:rPr>
  </w:style>
  <w:style w:type="character" w:customStyle="1" w:styleId="font81">
    <w:name w:val="font81"/>
    <w:rsid w:val="00461D2E"/>
    <w:rPr>
      <w:rFonts w:ascii="宋体" w:eastAsia="宋体" w:hAnsi="宋体" w:cs="宋体" w:hint="eastAsia"/>
      <w:color w:val="000000"/>
      <w:sz w:val="21"/>
      <w:szCs w:val="21"/>
      <w:u w:val="none"/>
    </w:rPr>
  </w:style>
  <w:style w:type="character" w:customStyle="1" w:styleId="font61">
    <w:name w:val="font61"/>
    <w:rsid w:val="00461D2E"/>
    <w:rPr>
      <w:rFonts w:ascii="宋体" w:eastAsia="宋体" w:hAnsi="宋体" w:cs="宋体" w:hint="eastAsia"/>
      <w:b/>
      <w:color w:val="000000"/>
      <w:sz w:val="20"/>
      <w:szCs w:val="20"/>
      <w:u w:val="none"/>
    </w:rPr>
  </w:style>
  <w:style w:type="paragraph" w:styleId="af4">
    <w:name w:val="List Paragraph"/>
    <w:basedOn w:val="a"/>
    <w:qFormat/>
    <w:rsid w:val="00461D2E"/>
    <w:pPr>
      <w:framePr w:wrap="around"/>
      <w:ind w:firstLineChars="200" w:firstLine="420"/>
    </w:pPr>
    <w:rPr>
      <w:rFonts w:ascii="Calibri" w:eastAsia="宋体" w:hAnsi="Calibri"/>
    </w:rPr>
  </w:style>
  <w:style w:type="paragraph" w:customStyle="1" w:styleId="22">
    <w:name w:val="正文 2"/>
    <w:rsid w:val="00461D2E"/>
    <w:pPr>
      <w:spacing w:after="80" w:line="288" w:lineRule="auto"/>
    </w:pPr>
    <w:rPr>
      <w:rFonts w:ascii="Arial Unicode MS" w:eastAsia="Baskerville" w:hAnsi="Arial Unicode MS" w:cs="Arial Unicode MS" w:hint="eastAsia"/>
      <w:color w:val="434343"/>
      <w:sz w:val="24"/>
      <w:szCs w:val="24"/>
      <w:lang w:val="zh-CN"/>
    </w:rPr>
  </w:style>
  <w:style w:type="paragraph" w:customStyle="1" w:styleId="af5">
    <w:name w:val="表格文字"/>
    <w:basedOn w:val="a"/>
    <w:rsid w:val="00461D2E"/>
    <w:pPr>
      <w:framePr w:wrap="around"/>
      <w:spacing w:line="360" w:lineRule="auto"/>
    </w:pPr>
    <w:rPr>
      <w:rFonts w:eastAsia="宋体" w:cs="@等线"/>
      <w:szCs w:val="20"/>
    </w:rPr>
  </w:style>
  <w:style w:type="paragraph" w:customStyle="1" w:styleId="10">
    <w:name w:val="列出段落1"/>
    <w:basedOn w:val="a"/>
    <w:rsid w:val="00461D2E"/>
    <w:pPr>
      <w:framePr w:wrap="around"/>
      <w:widowControl w:val="0"/>
      <w:spacing w:beforeLines="50" w:afterLines="50"/>
      <w:ind w:firstLineChars="200" w:firstLine="200"/>
      <w:jc w:val="both"/>
    </w:pPr>
    <w:rPr>
      <w:rFonts w:ascii="Calibri" w:eastAsia="宋体" w:hAnsi="Calibri"/>
      <w:kern w:val="2"/>
      <w:sz w:val="21"/>
      <w:szCs w:val="21"/>
      <w:lang w:eastAsia="zh-CN"/>
    </w:rPr>
  </w:style>
  <w:style w:type="paragraph" w:customStyle="1" w:styleId="11">
    <w:name w:val="无间隔1"/>
    <w:basedOn w:val="a"/>
    <w:uiPriority w:val="99"/>
    <w:qFormat/>
    <w:rsid w:val="00461D2E"/>
    <w:pPr>
      <w:framePr w:wrap="around"/>
      <w:adjustRightInd w:val="0"/>
      <w:snapToGrid w:val="0"/>
      <w:spacing w:before="100" w:beforeAutospacing="1"/>
    </w:pPr>
    <w:rPr>
      <w:rFonts w:ascii="Tahoma" w:eastAsia="微软雅黑" w:hAnsi="Tahoma"/>
      <w:sz w:val="22"/>
      <w:szCs w:val="22"/>
    </w:rPr>
  </w:style>
  <w:style w:type="paragraph" w:customStyle="1" w:styleId="23">
    <w:name w:val="列出段落2"/>
    <w:basedOn w:val="a"/>
    <w:rsid w:val="00461D2E"/>
    <w:pPr>
      <w:framePr w:wrap="around"/>
      <w:widowControl w:val="0"/>
      <w:ind w:firstLineChars="200" w:firstLine="420"/>
      <w:jc w:val="both"/>
    </w:pPr>
    <w:rPr>
      <w:rFonts w:ascii="Calibri" w:eastAsia="宋体" w:hAnsi="Calibri"/>
      <w:kern w:val="2"/>
      <w:sz w:val="21"/>
      <w:szCs w:val="21"/>
      <w:lang w:eastAsia="zh-CN"/>
    </w:rPr>
  </w:style>
  <w:style w:type="paragraph" w:customStyle="1" w:styleId="12">
    <w:name w:val="批注文字1"/>
    <w:rsid w:val="00461D2E"/>
    <w:pPr>
      <w:framePr w:wrap="around" w:hAnchor="text" w:yAlign="top"/>
      <w:widowControl w:val="0"/>
    </w:pPr>
    <w:rPr>
      <w:rFonts w:eastAsia="Times New Roman"/>
      <w:color w:val="000000"/>
      <w:u w:color="000000"/>
    </w:rPr>
  </w:style>
  <w:style w:type="paragraph" w:customStyle="1" w:styleId="af6">
    <w:name w:val="正文表标题"/>
    <w:next w:val="a"/>
    <w:rsid w:val="00461D2E"/>
    <w:pPr>
      <w:tabs>
        <w:tab w:val="left" w:pos="360"/>
      </w:tabs>
      <w:jc w:val="center"/>
    </w:pPr>
    <w:rPr>
      <w:rFonts w:ascii="Cambria Math" w:hAnsi="@等线" w:cs="@等线"/>
      <w:sz w:val="21"/>
    </w:rPr>
  </w:style>
  <w:style w:type="paragraph" w:customStyle="1" w:styleId="24">
    <w:name w:val="正文_2"/>
    <w:rsid w:val="00461D2E"/>
    <w:pPr>
      <w:framePr w:wrap="around" w:hAnchor="text" w:yAlign="top"/>
      <w:widowControl w:val="0"/>
      <w:jc w:val="both"/>
    </w:pPr>
    <w:rPr>
      <w:rFonts w:eastAsia="Calibri" w:cs="Calibri"/>
      <w:color w:val="000000"/>
      <w:sz w:val="21"/>
      <w:szCs w:val="21"/>
      <w:u w:color="000000"/>
    </w:rPr>
  </w:style>
  <w:style w:type="paragraph" w:customStyle="1" w:styleId="af7">
    <w:name w:val="默认"/>
    <w:rsid w:val="00461D2E"/>
    <w:pPr>
      <w:framePr w:wrap="around" w:hAnchor="text" w:yAlign="top"/>
    </w:pPr>
    <w:rPr>
      <w:rFonts w:cs="Helvetica Neue"/>
      <w:color w:val="000000"/>
      <w:sz w:val="22"/>
      <w:szCs w:val="22"/>
    </w:rPr>
  </w:style>
  <w:style w:type="paragraph" w:customStyle="1" w:styleId="Af8">
    <w:name w:val="正文 A"/>
    <w:next w:val="13"/>
    <w:rsid w:val="00461D2E"/>
    <w:pPr>
      <w:framePr w:wrap="around" w:hAnchor="text" w:yAlign="top"/>
      <w:widowControl w:val="0"/>
      <w:jc w:val="both"/>
    </w:pPr>
    <w:rPr>
      <w:rFonts w:eastAsia="Arial Unicode MS" w:cs="Arial Unicode MS"/>
      <w:color w:val="000000"/>
      <w:kern w:val="2"/>
      <w:sz w:val="21"/>
      <w:szCs w:val="21"/>
      <w:u w:color="000000"/>
    </w:rPr>
  </w:style>
  <w:style w:type="paragraph" w:customStyle="1" w:styleId="13">
    <w:name w:val="文本块1"/>
    <w:rsid w:val="00461D2E"/>
    <w:pPr>
      <w:framePr w:wrap="around" w:hAnchor="text" w:yAlign="top"/>
      <w:widowControl w:val="0"/>
      <w:spacing w:after="120"/>
      <w:ind w:left="1440" w:right="1440"/>
      <w:jc w:val="both"/>
    </w:pPr>
    <w:rPr>
      <w:rFonts w:eastAsia="Arial Unicode MS" w:cs="Arial Unicode MS"/>
      <w:color w:val="000000"/>
      <w:kern w:val="2"/>
      <w:sz w:val="21"/>
      <w:szCs w:val="21"/>
      <w:u w:color="000000"/>
    </w:rPr>
  </w:style>
  <w:style w:type="paragraph" w:customStyle="1" w:styleId="14">
    <w:name w:val="页脚1"/>
    <w:rsid w:val="00461D2E"/>
    <w:pPr>
      <w:framePr w:wrap="around" w:hAnchor="text" w:yAlign="top"/>
      <w:widowControl w:val="0"/>
      <w:tabs>
        <w:tab w:val="center" w:pos="4153"/>
        <w:tab w:val="right" w:pos="8306"/>
      </w:tabs>
    </w:pPr>
    <w:rPr>
      <w:rFonts w:ascii="Arial Unicode MS" w:eastAsia="Times New Roman" w:hAnsi="Arial Unicode MS" w:cs="Arial Unicode MS" w:hint="eastAsia"/>
      <w:color w:val="000000"/>
      <w:sz w:val="18"/>
      <w:szCs w:val="18"/>
      <w:u w:color="000000"/>
    </w:rPr>
  </w:style>
  <w:style w:type="paragraph" w:customStyle="1" w:styleId="af9">
    <w:name w:val="页眉与页脚"/>
    <w:rsid w:val="00461D2E"/>
    <w:pPr>
      <w:framePr w:wrap="around" w:hAnchor="text" w:yAlign="top"/>
      <w:tabs>
        <w:tab w:val="right" w:pos="9020"/>
      </w:tabs>
    </w:pPr>
    <w:rPr>
      <w:rFonts w:eastAsia="Arial Unicode MS" w:cs="Arial Unicode MS"/>
      <w:color w:val="000000"/>
      <w:sz w:val="24"/>
      <w:szCs w:val="24"/>
    </w:rPr>
  </w:style>
  <w:style w:type="table" w:customStyle="1" w:styleId="TableNormal">
    <w:name w:val="Table Normal"/>
    <w:rsid w:val="00461D2E"/>
    <w:tblPr>
      <w:tblCellMar>
        <w:top w:w="0" w:type="dxa"/>
        <w:left w:w="0" w:type="dxa"/>
        <w:bottom w:w="0" w:type="dxa"/>
        <w:right w:w="0" w:type="dxa"/>
      </w:tblCellMar>
    </w:tblPr>
  </w:style>
  <w:style w:type="table" w:customStyle="1" w:styleId="31">
    <w:name w:val="中等深浅网格 31"/>
    <w:basedOn w:val="a1"/>
    <w:rsid w:val="00461D2E"/>
    <w:rPr>
      <w:rFonts w:ascii="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000000"/>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000000"/>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000000"/>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808080"/>
      </w:tcPr>
    </w:tblStylePr>
  </w:style>
  <w:style w:type="paragraph" w:styleId="afa">
    <w:name w:val="Balloon Text"/>
    <w:basedOn w:val="a"/>
    <w:link w:val="afb"/>
    <w:rsid w:val="00AD696C"/>
    <w:pPr>
      <w:framePr w:wrap="around"/>
    </w:pPr>
    <w:rPr>
      <w:sz w:val="18"/>
      <w:szCs w:val="18"/>
    </w:rPr>
  </w:style>
  <w:style w:type="character" w:customStyle="1" w:styleId="afb">
    <w:name w:val="批注框文本 字符"/>
    <w:link w:val="afa"/>
    <w:rsid w:val="00AD696C"/>
    <w:rPr>
      <w:rFonts w:eastAsia="Arial Unicode MS"/>
      <w:sz w:val="18"/>
      <w:szCs w:val="18"/>
      <w:lang w:eastAsia="en-US"/>
    </w:rPr>
  </w:style>
  <w:style w:type="paragraph" w:styleId="afc">
    <w:name w:val="Revision"/>
    <w:hidden/>
    <w:uiPriority w:val="99"/>
    <w:unhideWhenUsed/>
    <w:rsid w:val="00446054"/>
    <w:rPr>
      <w:rFonts w:eastAsia="Arial Unicode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2478</Words>
  <Characters>14130</Characters>
  <Application>Microsoft Office Word</Application>
  <DocSecurity>0</DocSecurity>
  <Lines>117</Lines>
  <Paragraphs>33</Paragraphs>
  <ScaleCrop>false</ScaleCrop>
  <Company>HP Inc.</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维军 唐</cp:lastModifiedBy>
  <cp:revision>8</cp:revision>
  <cp:lastPrinted>2021-11-18T06:29:00Z</cp:lastPrinted>
  <dcterms:created xsi:type="dcterms:W3CDTF">2020-11-17T14:52:00Z</dcterms:created>
  <dcterms:modified xsi:type="dcterms:W3CDTF">2024-04-19T09:08:00Z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B2A17A1D3AB94DB3912E4CBBE7BFEBDF_13</vt:lpwstr>
  </property>
</Properties>
</file>